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DA4452" w14:textId="77777777" w:rsidR="00AC5D4B" w:rsidRPr="005D202F" w:rsidRDefault="00AC5D4B" w:rsidP="00AC5D4B">
      <w:pPr>
        <w:ind w:firstLine="709"/>
        <w:jc w:val="center"/>
        <w:rPr>
          <w:rFonts w:ascii="Times New Roman" w:hAnsi="Times New Roman" w:cs="Times New Roman"/>
        </w:rPr>
      </w:pPr>
      <w:r w:rsidRPr="005D202F">
        <w:rPr>
          <w:rFonts w:ascii="Times New Roman" w:hAnsi="Times New Roman" w:cs="Times New Roman"/>
        </w:rPr>
        <w:t>Муниципальное бюджетное дошкольное образовательное учреждение</w:t>
      </w:r>
    </w:p>
    <w:p w14:paraId="5C7BF6B9" w14:textId="77777777" w:rsidR="00AC5D4B" w:rsidRDefault="00AC5D4B" w:rsidP="00AC5D4B">
      <w:pPr>
        <w:ind w:firstLine="709"/>
        <w:jc w:val="center"/>
        <w:rPr>
          <w:rFonts w:ascii="Times New Roman" w:hAnsi="Times New Roman" w:cs="Times New Roman"/>
        </w:rPr>
      </w:pPr>
      <w:r w:rsidRPr="005D202F">
        <w:rPr>
          <w:rFonts w:ascii="Times New Roman" w:hAnsi="Times New Roman" w:cs="Times New Roman"/>
        </w:rPr>
        <w:t xml:space="preserve">«Детский сад №1 «Кумира» с. </w:t>
      </w:r>
      <w:proofErr w:type="spellStart"/>
      <w:r w:rsidRPr="005D202F">
        <w:rPr>
          <w:rFonts w:ascii="Times New Roman" w:hAnsi="Times New Roman" w:cs="Times New Roman"/>
        </w:rPr>
        <w:t>Автуры</w:t>
      </w:r>
      <w:proofErr w:type="spellEnd"/>
      <w:r w:rsidRPr="005D202F">
        <w:rPr>
          <w:rFonts w:ascii="Times New Roman" w:hAnsi="Times New Roman" w:cs="Times New Roman"/>
        </w:rPr>
        <w:t xml:space="preserve"> Шалинского муниципального района»</w:t>
      </w:r>
    </w:p>
    <w:p w14:paraId="1AB4F7A4" w14:textId="77777777" w:rsidR="00AC5D4B" w:rsidRDefault="00AC5D4B" w:rsidP="00AC5D4B">
      <w:pPr>
        <w:ind w:firstLine="709"/>
        <w:rPr>
          <w:rFonts w:ascii="Times New Roman" w:hAnsi="Times New Roman" w:cs="Times New Roman"/>
        </w:rPr>
      </w:pPr>
    </w:p>
    <w:p w14:paraId="2B8D1FA7" w14:textId="77777777" w:rsidR="00AC5D4B" w:rsidRDefault="00AC5D4B" w:rsidP="00AC5D4B">
      <w:pPr>
        <w:ind w:firstLine="709"/>
        <w:rPr>
          <w:rFonts w:ascii="Times New Roman" w:hAnsi="Times New Roman" w:cs="Times New Roman"/>
        </w:rPr>
      </w:pPr>
    </w:p>
    <w:p w14:paraId="600411AC" w14:textId="77777777" w:rsidR="00AC5D4B" w:rsidRDefault="00AC5D4B" w:rsidP="00AC5D4B">
      <w:pPr>
        <w:ind w:firstLine="709"/>
        <w:rPr>
          <w:rFonts w:ascii="Times New Roman" w:hAnsi="Times New Roman" w:cs="Times New Roman"/>
        </w:rPr>
      </w:pPr>
    </w:p>
    <w:p w14:paraId="1726E2AE" w14:textId="77777777" w:rsidR="00AC5D4B" w:rsidRDefault="00AC5D4B" w:rsidP="00AC5D4B">
      <w:pPr>
        <w:ind w:firstLine="709"/>
        <w:rPr>
          <w:rFonts w:ascii="Times New Roman" w:hAnsi="Times New Roman" w:cs="Times New Roman"/>
        </w:rPr>
      </w:pPr>
    </w:p>
    <w:p w14:paraId="49D2F5F7" w14:textId="77777777" w:rsidR="00AC5D4B" w:rsidRDefault="00AC5D4B" w:rsidP="00AC5D4B">
      <w:pPr>
        <w:ind w:firstLine="709"/>
        <w:rPr>
          <w:rFonts w:ascii="Times New Roman" w:hAnsi="Times New Roman" w:cs="Times New Roman"/>
        </w:rPr>
      </w:pPr>
    </w:p>
    <w:p w14:paraId="3D32ECE2" w14:textId="77777777" w:rsidR="00AC5D4B" w:rsidRDefault="00AC5D4B" w:rsidP="00AC5D4B">
      <w:pPr>
        <w:ind w:firstLine="709"/>
        <w:rPr>
          <w:rFonts w:ascii="Times New Roman" w:hAnsi="Times New Roman" w:cs="Times New Roman"/>
        </w:rPr>
      </w:pPr>
    </w:p>
    <w:p w14:paraId="65B66002" w14:textId="77777777" w:rsidR="00AC5D4B" w:rsidRDefault="00AC5D4B" w:rsidP="00AC5D4B">
      <w:pPr>
        <w:ind w:firstLine="709"/>
        <w:rPr>
          <w:rFonts w:ascii="Times New Roman" w:hAnsi="Times New Roman" w:cs="Times New Roman"/>
        </w:rPr>
      </w:pPr>
    </w:p>
    <w:p w14:paraId="208E18A0" w14:textId="77777777" w:rsidR="00AC5D4B" w:rsidRDefault="00AC5D4B" w:rsidP="00AC5D4B">
      <w:pPr>
        <w:ind w:firstLine="709"/>
        <w:rPr>
          <w:rFonts w:ascii="Times New Roman" w:hAnsi="Times New Roman" w:cs="Times New Roman"/>
        </w:rPr>
      </w:pPr>
    </w:p>
    <w:p w14:paraId="06537B2F" w14:textId="77777777" w:rsidR="00AC5D4B" w:rsidRDefault="00AC5D4B" w:rsidP="00AC5D4B">
      <w:pPr>
        <w:ind w:firstLine="709"/>
        <w:rPr>
          <w:rFonts w:ascii="Times New Roman" w:hAnsi="Times New Roman" w:cs="Times New Roman"/>
        </w:rPr>
      </w:pPr>
    </w:p>
    <w:p w14:paraId="4BA9715F" w14:textId="77777777" w:rsidR="00AC5D4B" w:rsidRDefault="00AC5D4B" w:rsidP="00AC5D4B">
      <w:pPr>
        <w:ind w:firstLine="709"/>
        <w:rPr>
          <w:rFonts w:ascii="Times New Roman" w:hAnsi="Times New Roman" w:cs="Times New Roman"/>
        </w:rPr>
      </w:pPr>
    </w:p>
    <w:p w14:paraId="3E6F254D" w14:textId="77777777" w:rsidR="00AC5D4B" w:rsidRDefault="00AC5D4B" w:rsidP="00AC5D4B">
      <w:pPr>
        <w:ind w:firstLine="709"/>
        <w:rPr>
          <w:rFonts w:ascii="Times New Roman" w:hAnsi="Times New Roman" w:cs="Times New Roman"/>
        </w:rPr>
      </w:pPr>
    </w:p>
    <w:p w14:paraId="48F6C201" w14:textId="77777777" w:rsidR="00AC5D4B" w:rsidRDefault="00AC5D4B" w:rsidP="00AC5D4B">
      <w:pPr>
        <w:ind w:firstLine="709"/>
        <w:rPr>
          <w:rFonts w:ascii="Times New Roman" w:hAnsi="Times New Roman" w:cs="Times New Roman"/>
        </w:rPr>
      </w:pPr>
    </w:p>
    <w:p w14:paraId="3D7D81B2" w14:textId="77777777" w:rsidR="00AC5D4B" w:rsidRDefault="00AC5D4B" w:rsidP="00AC5D4B">
      <w:pPr>
        <w:ind w:firstLine="709"/>
        <w:rPr>
          <w:rFonts w:ascii="Times New Roman" w:hAnsi="Times New Roman" w:cs="Times New Roman"/>
        </w:rPr>
      </w:pPr>
    </w:p>
    <w:p w14:paraId="12E561A2" w14:textId="77777777" w:rsidR="00AC5D4B" w:rsidRDefault="00AC5D4B" w:rsidP="00AC5D4B">
      <w:pPr>
        <w:ind w:firstLine="709"/>
        <w:rPr>
          <w:rFonts w:ascii="Times New Roman" w:hAnsi="Times New Roman" w:cs="Times New Roman"/>
        </w:rPr>
      </w:pPr>
    </w:p>
    <w:p w14:paraId="04DF40C6" w14:textId="77777777" w:rsidR="00AC5D4B" w:rsidRDefault="00AC5D4B" w:rsidP="00AC5D4B">
      <w:pPr>
        <w:ind w:firstLine="709"/>
        <w:rPr>
          <w:rFonts w:ascii="Times New Roman" w:hAnsi="Times New Roman" w:cs="Times New Roman"/>
        </w:rPr>
      </w:pPr>
    </w:p>
    <w:p w14:paraId="03C492E5" w14:textId="77777777" w:rsidR="00AC5D4B" w:rsidRDefault="00AC5D4B" w:rsidP="00AC5D4B">
      <w:pPr>
        <w:ind w:firstLine="709"/>
        <w:rPr>
          <w:rFonts w:ascii="Times New Roman" w:hAnsi="Times New Roman" w:cs="Times New Roman"/>
        </w:rPr>
      </w:pPr>
    </w:p>
    <w:p w14:paraId="2744200D" w14:textId="77777777" w:rsidR="00AC5D4B" w:rsidRDefault="00AC5D4B" w:rsidP="00AC5D4B">
      <w:pPr>
        <w:ind w:firstLine="709"/>
        <w:rPr>
          <w:rFonts w:ascii="Times New Roman" w:hAnsi="Times New Roman" w:cs="Times New Roman"/>
        </w:rPr>
      </w:pPr>
    </w:p>
    <w:p w14:paraId="7B8E69C9" w14:textId="77777777" w:rsidR="00AC5D4B" w:rsidRDefault="00AC5D4B" w:rsidP="00AC5D4B">
      <w:pPr>
        <w:ind w:firstLine="709"/>
        <w:rPr>
          <w:rFonts w:ascii="Times New Roman" w:hAnsi="Times New Roman" w:cs="Times New Roman"/>
        </w:rPr>
      </w:pPr>
    </w:p>
    <w:p w14:paraId="217D46C6" w14:textId="77777777" w:rsidR="00AC5D4B" w:rsidRDefault="00AC5D4B" w:rsidP="00AC5D4B">
      <w:pPr>
        <w:ind w:firstLine="709"/>
        <w:rPr>
          <w:rFonts w:ascii="Times New Roman" w:hAnsi="Times New Roman" w:cs="Times New Roman"/>
        </w:rPr>
      </w:pPr>
    </w:p>
    <w:p w14:paraId="5E10CC0E" w14:textId="77777777" w:rsidR="00AC5D4B" w:rsidRDefault="00AC5D4B" w:rsidP="00AC5D4B">
      <w:pPr>
        <w:ind w:firstLine="709"/>
        <w:rPr>
          <w:rFonts w:ascii="Times New Roman" w:hAnsi="Times New Roman" w:cs="Times New Roman"/>
        </w:rPr>
      </w:pPr>
    </w:p>
    <w:p w14:paraId="457122C8" w14:textId="77777777" w:rsidR="00AC5D4B" w:rsidRDefault="00AC5D4B" w:rsidP="00AC5D4B">
      <w:pPr>
        <w:ind w:firstLine="709"/>
        <w:rPr>
          <w:rFonts w:ascii="Times New Roman" w:hAnsi="Times New Roman" w:cs="Times New Roman"/>
        </w:rPr>
      </w:pPr>
    </w:p>
    <w:p w14:paraId="20502980" w14:textId="77777777" w:rsidR="00AC5D4B" w:rsidRDefault="00AC5D4B" w:rsidP="00AC5D4B">
      <w:pPr>
        <w:ind w:firstLine="709"/>
        <w:rPr>
          <w:rFonts w:ascii="Times New Roman" w:hAnsi="Times New Roman" w:cs="Times New Roman"/>
        </w:rPr>
      </w:pPr>
    </w:p>
    <w:p w14:paraId="3E54DAFB" w14:textId="77777777" w:rsidR="00AC5D4B" w:rsidRDefault="00AC5D4B" w:rsidP="00AC5D4B">
      <w:pPr>
        <w:ind w:firstLine="709"/>
        <w:rPr>
          <w:rFonts w:ascii="Times New Roman" w:hAnsi="Times New Roman" w:cs="Times New Roman"/>
        </w:rPr>
      </w:pPr>
    </w:p>
    <w:p w14:paraId="6ED7529D" w14:textId="54F05ACF" w:rsidR="00AC5D4B" w:rsidRPr="00AC5D4B" w:rsidRDefault="00AC5D4B" w:rsidP="00AC5D4B">
      <w:pPr>
        <w:pStyle w:val="1"/>
        <w:spacing w:after="320"/>
        <w:ind w:firstLine="0"/>
        <w:jc w:val="center"/>
        <w:rPr>
          <w:color w:val="000000" w:themeColor="text1"/>
        </w:rPr>
      </w:pPr>
      <w:r w:rsidRPr="00AC5D4B">
        <w:rPr>
          <w:bCs/>
          <w:color w:val="000000" w:themeColor="text1"/>
        </w:rPr>
        <w:t>АНАЛИТИЧЕСК</w:t>
      </w:r>
      <w:r w:rsidR="005175C8">
        <w:rPr>
          <w:bCs/>
          <w:color w:val="000000" w:themeColor="text1"/>
        </w:rPr>
        <w:t>ИЙ ОТЧЕТ</w:t>
      </w:r>
      <w:r w:rsidRPr="00AC5D4B">
        <w:rPr>
          <w:bCs/>
          <w:color w:val="000000" w:themeColor="text1"/>
        </w:rPr>
        <w:br/>
        <w:t>О РЕЗУЛЬТАТАХ ВНУТРЕННЕЙ СИСТЕМЫ ОЦЕНКИ КАЧЕСТВА ОБРАЗОВАНИЯ</w:t>
      </w:r>
      <w:r w:rsidRPr="00AC5D4B">
        <w:rPr>
          <w:bCs/>
          <w:color w:val="000000" w:themeColor="text1"/>
        </w:rPr>
        <w:br/>
        <w:t>В МБДОУ «ДЕТСКИЙ САД №1 «КУМИРА» С. АВТУРЫ» ЗА 2021-2022 УЧЕБНЫЙ ГОД</w:t>
      </w:r>
    </w:p>
    <w:p w14:paraId="5599F652" w14:textId="77777777" w:rsidR="00AC5D4B" w:rsidRDefault="00AC5D4B" w:rsidP="00AC5D4B">
      <w:pPr>
        <w:rPr>
          <w:rFonts w:ascii="Times New Roman" w:hAnsi="Times New Roman" w:cs="Times New Roman"/>
          <w:sz w:val="28"/>
          <w:szCs w:val="28"/>
        </w:rPr>
      </w:pPr>
    </w:p>
    <w:p w14:paraId="0E8B8A9F" w14:textId="77777777" w:rsidR="00AC5D4B" w:rsidRDefault="00AC5D4B" w:rsidP="00AC5D4B">
      <w:pPr>
        <w:rPr>
          <w:rFonts w:ascii="Times New Roman" w:hAnsi="Times New Roman" w:cs="Times New Roman"/>
          <w:sz w:val="28"/>
          <w:szCs w:val="28"/>
        </w:rPr>
      </w:pPr>
    </w:p>
    <w:p w14:paraId="1A51BFA5" w14:textId="77777777" w:rsidR="00AC5D4B" w:rsidRDefault="00AC5D4B" w:rsidP="00AC5D4B">
      <w:pPr>
        <w:rPr>
          <w:rFonts w:ascii="Times New Roman" w:hAnsi="Times New Roman" w:cs="Times New Roman"/>
          <w:sz w:val="28"/>
          <w:szCs w:val="28"/>
        </w:rPr>
      </w:pPr>
    </w:p>
    <w:p w14:paraId="4D31D42A" w14:textId="77777777" w:rsidR="00AC5D4B" w:rsidRDefault="00AC5D4B" w:rsidP="00AC5D4B">
      <w:pPr>
        <w:rPr>
          <w:rFonts w:ascii="Times New Roman" w:hAnsi="Times New Roman" w:cs="Times New Roman"/>
          <w:sz w:val="28"/>
          <w:szCs w:val="28"/>
        </w:rPr>
      </w:pPr>
    </w:p>
    <w:p w14:paraId="0BA52415" w14:textId="77777777" w:rsidR="00AC5D4B" w:rsidRDefault="00AC5D4B" w:rsidP="00AC5D4B">
      <w:pPr>
        <w:rPr>
          <w:rFonts w:ascii="Times New Roman" w:hAnsi="Times New Roman" w:cs="Times New Roman"/>
          <w:sz w:val="28"/>
          <w:szCs w:val="28"/>
        </w:rPr>
      </w:pPr>
    </w:p>
    <w:p w14:paraId="5965DE6B" w14:textId="77777777" w:rsidR="00AC5D4B" w:rsidRDefault="00AC5D4B" w:rsidP="00AC5D4B">
      <w:pPr>
        <w:rPr>
          <w:rFonts w:ascii="Times New Roman" w:hAnsi="Times New Roman" w:cs="Times New Roman"/>
          <w:sz w:val="28"/>
          <w:szCs w:val="28"/>
        </w:rPr>
      </w:pPr>
    </w:p>
    <w:p w14:paraId="34128FD4" w14:textId="77777777" w:rsidR="00AC5D4B" w:rsidRDefault="00AC5D4B" w:rsidP="00AC5D4B">
      <w:pPr>
        <w:rPr>
          <w:rFonts w:ascii="Times New Roman" w:hAnsi="Times New Roman" w:cs="Times New Roman"/>
          <w:sz w:val="28"/>
          <w:szCs w:val="28"/>
        </w:rPr>
      </w:pPr>
    </w:p>
    <w:p w14:paraId="47249381" w14:textId="77777777" w:rsidR="00AC5D4B" w:rsidRDefault="00AC5D4B" w:rsidP="00AC5D4B">
      <w:pPr>
        <w:rPr>
          <w:rFonts w:ascii="Times New Roman" w:hAnsi="Times New Roman" w:cs="Times New Roman"/>
          <w:sz w:val="28"/>
          <w:szCs w:val="28"/>
        </w:rPr>
      </w:pPr>
    </w:p>
    <w:p w14:paraId="613B8D62" w14:textId="77777777" w:rsidR="00AC5D4B" w:rsidRDefault="00AC5D4B" w:rsidP="00AC5D4B">
      <w:pPr>
        <w:rPr>
          <w:rFonts w:ascii="Times New Roman" w:hAnsi="Times New Roman" w:cs="Times New Roman"/>
          <w:sz w:val="28"/>
          <w:szCs w:val="28"/>
        </w:rPr>
      </w:pPr>
    </w:p>
    <w:p w14:paraId="44ABDA6B" w14:textId="77777777" w:rsidR="00AC5D4B" w:rsidRDefault="00AC5D4B" w:rsidP="00AC5D4B">
      <w:pPr>
        <w:rPr>
          <w:rFonts w:ascii="Times New Roman" w:hAnsi="Times New Roman" w:cs="Times New Roman"/>
          <w:sz w:val="28"/>
          <w:szCs w:val="28"/>
        </w:rPr>
      </w:pPr>
    </w:p>
    <w:p w14:paraId="0FE71157" w14:textId="77777777" w:rsidR="00AC5D4B" w:rsidRDefault="00AC5D4B" w:rsidP="00AC5D4B">
      <w:pPr>
        <w:rPr>
          <w:rFonts w:ascii="Times New Roman" w:hAnsi="Times New Roman" w:cs="Times New Roman"/>
          <w:sz w:val="28"/>
          <w:szCs w:val="28"/>
        </w:rPr>
      </w:pPr>
    </w:p>
    <w:p w14:paraId="2E91019C" w14:textId="77777777" w:rsidR="00AC5D4B" w:rsidRDefault="00AC5D4B" w:rsidP="00AC5D4B">
      <w:pPr>
        <w:rPr>
          <w:rFonts w:ascii="Times New Roman" w:hAnsi="Times New Roman" w:cs="Times New Roman"/>
          <w:sz w:val="28"/>
          <w:szCs w:val="28"/>
        </w:rPr>
      </w:pPr>
    </w:p>
    <w:p w14:paraId="0BF790B2" w14:textId="77777777" w:rsidR="00AC5D4B" w:rsidRDefault="00AC5D4B" w:rsidP="00AC5D4B">
      <w:pPr>
        <w:rPr>
          <w:rFonts w:ascii="Times New Roman" w:hAnsi="Times New Roman" w:cs="Times New Roman"/>
          <w:sz w:val="28"/>
          <w:szCs w:val="28"/>
        </w:rPr>
      </w:pPr>
    </w:p>
    <w:p w14:paraId="22202725" w14:textId="40687412" w:rsidR="00AC5D4B" w:rsidRDefault="00AC5D4B" w:rsidP="00AC5D4B">
      <w:pPr>
        <w:rPr>
          <w:rFonts w:ascii="Times New Roman" w:hAnsi="Times New Roman" w:cs="Times New Roman"/>
          <w:sz w:val="28"/>
          <w:szCs w:val="28"/>
        </w:rPr>
      </w:pPr>
    </w:p>
    <w:p w14:paraId="468A84AB" w14:textId="77777777" w:rsidR="00AC5D4B" w:rsidRDefault="00AC5D4B" w:rsidP="00AC5D4B">
      <w:pPr>
        <w:rPr>
          <w:rFonts w:ascii="Times New Roman" w:hAnsi="Times New Roman" w:cs="Times New Roman"/>
          <w:sz w:val="28"/>
          <w:szCs w:val="28"/>
        </w:rPr>
      </w:pPr>
    </w:p>
    <w:p w14:paraId="4B105FE0" w14:textId="77777777" w:rsidR="00AC5D4B" w:rsidRDefault="00AC5D4B" w:rsidP="00AC5D4B">
      <w:pPr>
        <w:rPr>
          <w:rFonts w:ascii="Times New Roman" w:hAnsi="Times New Roman" w:cs="Times New Roman"/>
          <w:sz w:val="28"/>
          <w:szCs w:val="28"/>
        </w:rPr>
      </w:pPr>
    </w:p>
    <w:p w14:paraId="0D4F6ABD" w14:textId="77777777" w:rsidR="00AC5D4B" w:rsidRDefault="00AC5D4B" w:rsidP="00AC5D4B">
      <w:pPr>
        <w:jc w:val="center"/>
        <w:rPr>
          <w:rFonts w:ascii="Times New Roman" w:hAnsi="Times New Roman" w:cs="Times New Roman"/>
          <w:sz w:val="28"/>
          <w:szCs w:val="28"/>
        </w:rPr>
      </w:pPr>
    </w:p>
    <w:p w14:paraId="4E3AE05A" w14:textId="0AC6F270" w:rsidR="00AC5D4B" w:rsidRPr="00B33054" w:rsidRDefault="00AC5D4B" w:rsidP="00AC5D4B">
      <w:pPr>
        <w:jc w:val="center"/>
        <w:rPr>
          <w:rFonts w:ascii="Times New Roman" w:hAnsi="Times New Roman" w:cs="Times New Roman"/>
          <w:sz w:val="28"/>
          <w:szCs w:val="28"/>
        </w:rPr>
      </w:pPr>
      <w:r>
        <w:rPr>
          <w:rFonts w:ascii="Times New Roman" w:hAnsi="Times New Roman" w:cs="Times New Roman"/>
          <w:sz w:val="28"/>
          <w:szCs w:val="28"/>
        </w:rPr>
        <w:t>с. Автуры-2022г.</w:t>
      </w:r>
    </w:p>
    <w:p w14:paraId="2A428F43" w14:textId="77777777" w:rsidR="00A36DFF" w:rsidRPr="00005DF2" w:rsidRDefault="004B6F4A" w:rsidP="00075FAC">
      <w:pPr>
        <w:pStyle w:val="1"/>
        <w:ind w:firstLine="0"/>
        <w:jc w:val="both"/>
        <w:rPr>
          <w:color w:val="000000" w:themeColor="text1"/>
        </w:rPr>
      </w:pPr>
      <w:r w:rsidRPr="00005DF2">
        <w:rPr>
          <w:color w:val="000000" w:themeColor="text1"/>
        </w:rPr>
        <w:lastRenderedPageBreak/>
        <w:t>Основание проведения внутренней оценки качества образования (далее - ВСОКО):</w:t>
      </w:r>
    </w:p>
    <w:p w14:paraId="567EC3B2" w14:textId="706176E7" w:rsidR="00A36DFF" w:rsidRPr="00005DF2" w:rsidRDefault="00061572" w:rsidP="00075FAC">
      <w:pPr>
        <w:pStyle w:val="1"/>
        <w:tabs>
          <w:tab w:val="left" w:pos="709"/>
        </w:tabs>
        <w:ind w:firstLine="0"/>
        <w:jc w:val="both"/>
        <w:rPr>
          <w:color w:val="000000" w:themeColor="text1"/>
        </w:rPr>
      </w:pPr>
      <w:r>
        <w:rPr>
          <w:color w:val="000000" w:themeColor="text1"/>
        </w:rPr>
        <w:t>-</w:t>
      </w:r>
      <w:r w:rsidR="004B6F4A" w:rsidRPr="00005DF2">
        <w:rPr>
          <w:color w:val="000000" w:themeColor="text1"/>
        </w:rPr>
        <w:t xml:space="preserve">Приказ заведующего </w:t>
      </w:r>
      <w:r w:rsidR="00611D5F" w:rsidRPr="00005DF2">
        <w:rPr>
          <w:color w:val="000000" w:themeColor="text1"/>
        </w:rPr>
        <w:t>МБДОУ «Детский сад №</w:t>
      </w:r>
      <w:r>
        <w:rPr>
          <w:color w:val="000000" w:themeColor="text1"/>
        </w:rPr>
        <w:t>1</w:t>
      </w:r>
      <w:r w:rsidR="00611D5F" w:rsidRPr="00005DF2">
        <w:rPr>
          <w:color w:val="000000" w:themeColor="text1"/>
        </w:rPr>
        <w:t xml:space="preserve"> «</w:t>
      </w:r>
      <w:r>
        <w:rPr>
          <w:color w:val="000000" w:themeColor="text1"/>
        </w:rPr>
        <w:t>Кумира</w:t>
      </w:r>
      <w:r w:rsidR="00611D5F" w:rsidRPr="00005DF2">
        <w:rPr>
          <w:color w:val="000000" w:themeColor="text1"/>
        </w:rPr>
        <w:t xml:space="preserve">» </w:t>
      </w:r>
      <w:r>
        <w:rPr>
          <w:color w:val="000000" w:themeColor="text1"/>
        </w:rPr>
        <w:t>с</w:t>
      </w:r>
      <w:r w:rsidR="00611D5F" w:rsidRPr="00005DF2">
        <w:rPr>
          <w:color w:val="000000" w:themeColor="text1"/>
        </w:rPr>
        <w:t>.</w:t>
      </w:r>
      <w:r>
        <w:rPr>
          <w:color w:val="000000" w:themeColor="text1"/>
        </w:rPr>
        <w:t xml:space="preserve"> </w:t>
      </w:r>
      <w:proofErr w:type="spellStart"/>
      <w:r>
        <w:rPr>
          <w:color w:val="000000" w:themeColor="text1"/>
        </w:rPr>
        <w:t>Автуры</w:t>
      </w:r>
      <w:proofErr w:type="spellEnd"/>
      <w:r w:rsidR="00611D5F" w:rsidRPr="00005DF2">
        <w:rPr>
          <w:color w:val="000000" w:themeColor="text1"/>
        </w:rPr>
        <w:t xml:space="preserve">» </w:t>
      </w:r>
      <w:r w:rsidR="004B6F4A" w:rsidRPr="00005DF2">
        <w:rPr>
          <w:color w:val="000000" w:themeColor="text1"/>
        </w:rPr>
        <w:t>«О проведении процедуры ВСОКО в М</w:t>
      </w:r>
      <w:r w:rsidR="00611D5F" w:rsidRPr="00005DF2">
        <w:rPr>
          <w:color w:val="000000" w:themeColor="text1"/>
        </w:rPr>
        <w:t>Б</w:t>
      </w:r>
      <w:r w:rsidR="004B6F4A" w:rsidRPr="00005DF2">
        <w:rPr>
          <w:color w:val="000000" w:themeColor="text1"/>
        </w:rPr>
        <w:t xml:space="preserve">ДОУ» от </w:t>
      </w:r>
      <w:r>
        <w:rPr>
          <w:color w:val="000000" w:themeColor="text1"/>
        </w:rPr>
        <w:t>11.03.2022</w:t>
      </w:r>
      <w:r w:rsidR="004B6F4A" w:rsidRPr="00005DF2">
        <w:rPr>
          <w:color w:val="000000" w:themeColor="text1"/>
        </w:rPr>
        <w:t xml:space="preserve"> №</w:t>
      </w:r>
      <w:r>
        <w:rPr>
          <w:color w:val="000000" w:themeColor="text1"/>
        </w:rPr>
        <w:t>27/А.</w:t>
      </w:r>
    </w:p>
    <w:p w14:paraId="58267302" w14:textId="16B02CD3" w:rsidR="00A36DFF" w:rsidRPr="00005DF2" w:rsidRDefault="00061572" w:rsidP="00075FAC">
      <w:pPr>
        <w:pStyle w:val="1"/>
        <w:tabs>
          <w:tab w:val="left" w:pos="272"/>
        </w:tabs>
        <w:ind w:firstLine="0"/>
        <w:jc w:val="both"/>
        <w:rPr>
          <w:color w:val="000000" w:themeColor="text1"/>
        </w:rPr>
      </w:pPr>
      <w:r>
        <w:rPr>
          <w:color w:val="000000" w:themeColor="text1"/>
        </w:rPr>
        <w:t>-</w:t>
      </w:r>
      <w:r w:rsidR="004B6F4A" w:rsidRPr="00005DF2">
        <w:rPr>
          <w:color w:val="000000" w:themeColor="text1"/>
        </w:rPr>
        <w:t>Положение о внутренней системе оценки качества образования;</w:t>
      </w:r>
    </w:p>
    <w:p w14:paraId="5616EA6B" w14:textId="22808EA6" w:rsidR="00A36DFF" w:rsidRPr="00005DF2" w:rsidRDefault="00061572" w:rsidP="00075FAC">
      <w:pPr>
        <w:pStyle w:val="1"/>
        <w:tabs>
          <w:tab w:val="left" w:pos="272"/>
        </w:tabs>
        <w:ind w:firstLine="0"/>
        <w:jc w:val="both"/>
        <w:rPr>
          <w:color w:val="000000" w:themeColor="text1"/>
        </w:rPr>
      </w:pPr>
      <w:r>
        <w:rPr>
          <w:color w:val="000000" w:themeColor="text1"/>
        </w:rPr>
        <w:t>-</w:t>
      </w:r>
      <w:r w:rsidR="004B6F4A" w:rsidRPr="00005DF2">
        <w:rPr>
          <w:color w:val="000000" w:themeColor="text1"/>
        </w:rPr>
        <w:t>Положение о внутреннем контроле в дошкольной образовательной организации.</w:t>
      </w:r>
    </w:p>
    <w:p w14:paraId="482BEAC7" w14:textId="1FFA70BA" w:rsidR="00A36DFF" w:rsidRPr="00005DF2" w:rsidRDefault="004B6F4A" w:rsidP="00075FAC">
      <w:pPr>
        <w:pStyle w:val="1"/>
        <w:ind w:firstLine="720"/>
        <w:jc w:val="both"/>
        <w:rPr>
          <w:color w:val="000000" w:themeColor="text1"/>
        </w:rPr>
      </w:pPr>
      <w:r w:rsidRPr="00005DF2">
        <w:rPr>
          <w:color w:val="000000" w:themeColor="text1"/>
        </w:rPr>
        <w:t xml:space="preserve">Процедура внутренней системы оценки качества образования проводилась в период с </w:t>
      </w:r>
      <w:r w:rsidR="00611D5F" w:rsidRPr="00AC5D4B">
        <w:rPr>
          <w:color w:val="auto"/>
        </w:rPr>
        <w:t>05</w:t>
      </w:r>
      <w:r w:rsidRPr="00AC5D4B">
        <w:rPr>
          <w:color w:val="auto"/>
        </w:rPr>
        <w:t>.0</w:t>
      </w:r>
      <w:r w:rsidR="00611D5F" w:rsidRPr="00AC5D4B">
        <w:rPr>
          <w:color w:val="auto"/>
        </w:rPr>
        <w:t>5</w:t>
      </w:r>
      <w:r w:rsidRPr="00AC5D4B">
        <w:rPr>
          <w:color w:val="auto"/>
        </w:rPr>
        <w:t xml:space="preserve">.2022 </w:t>
      </w:r>
      <w:r w:rsidRPr="00005DF2">
        <w:rPr>
          <w:color w:val="000000" w:themeColor="text1"/>
        </w:rPr>
        <w:t xml:space="preserve">г. по </w:t>
      </w:r>
      <w:r w:rsidR="00061572">
        <w:rPr>
          <w:color w:val="000000" w:themeColor="text1"/>
        </w:rPr>
        <w:t>30.05.2022</w:t>
      </w:r>
      <w:r w:rsidR="00AC5D4B">
        <w:rPr>
          <w:color w:val="000000" w:themeColor="text1"/>
        </w:rPr>
        <w:t>г</w:t>
      </w:r>
      <w:r w:rsidR="00061572">
        <w:rPr>
          <w:color w:val="000000" w:themeColor="text1"/>
        </w:rPr>
        <w:t>.</w:t>
      </w:r>
    </w:p>
    <w:p w14:paraId="57DAC150" w14:textId="77777777" w:rsidR="00A36DFF" w:rsidRPr="00005DF2" w:rsidRDefault="004B6F4A" w:rsidP="00075FAC">
      <w:pPr>
        <w:pStyle w:val="1"/>
        <w:ind w:firstLine="720"/>
        <w:jc w:val="both"/>
        <w:rPr>
          <w:color w:val="000000" w:themeColor="text1"/>
        </w:rPr>
      </w:pPr>
      <w:r w:rsidRPr="00005DF2">
        <w:rPr>
          <w:color w:val="000000" w:themeColor="text1"/>
        </w:rPr>
        <w:t>Цель ВСОКО: установление соответствия качества дошкольного образования в ДОУ Федеральным государственным образовательным стандартам дошкольного образования.</w:t>
      </w:r>
    </w:p>
    <w:p w14:paraId="7E36FEEA" w14:textId="77777777" w:rsidR="00A36DFF" w:rsidRPr="00005DF2" w:rsidRDefault="004B6F4A" w:rsidP="00075FAC">
      <w:pPr>
        <w:pStyle w:val="1"/>
        <w:ind w:firstLine="720"/>
        <w:jc w:val="both"/>
        <w:rPr>
          <w:color w:val="000000" w:themeColor="text1"/>
        </w:rPr>
      </w:pPr>
      <w:r w:rsidRPr="00005DF2">
        <w:rPr>
          <w:color w:val="000000" w:themeColor="text1"/>
        </w:rPr>
        <w:t>Целью системы оценки качества образования является установление соответствия качества дошкольного образования в ДОУ федеральным государственным образовательным стандартам дошкольного образования.</w:t>
      </w:r>
    </w:p>
    <w:p w14:paraId="1EDE4395" w14:textId="77777777" w:rsidR="00A36DFF" w:rsidRPr="00005DF2" w:rsidRDefault="004B6F4A" w:rsidP="00075FAC">
      <w:pPr>
        <w:pStyle w:val="1"/>
        <w:ind w:firstLine="720"/>
        <w:jc w:val="both"/>
        <w:rPr>
          <w:color w:val="000000" w:themeColor="text1"/>
        </w:rPr>
      </w:pPr>
      <w:r w:rsidRPr="00005DF2">
        <w:rPr>
          <w:color w:val="000000" w:themeColor="text1"/>
        </w:rPr>
        <w:t>В качестве источников данных для оценки качества образования используются:</w:t>
      </w:r>
    </w:p>
    <w:p w14:paraId="4FD3663F" w14:textId="77777777" w:rsidR="00A36DFF" w:rsidRPr="00005DF2" w:rsidRDefault="004B6F4A" w:rsidP="00075FAC">
      <w:pPr>
        <w:pStyle w:val="1"/>
        <w:numPr>
          <w:ilvl w:val="0"/>
          <w:numId w:val="1"/>
        </w:numPr>
        <w:tabs>
          <w:tab w:val="left" w:pos="272"/>
        </w:tabs>
        <w:ind w:firstLine="0"/>
        <w:jc w:val="both"/>
        <w:rPr>
          <w:color w:val="000000" w:themeColor="text1"/>
        </w:rPr>
      </w:pPr>
      <w:r w:rsidRPr="00005DF2">
        <w:rPr>
          <w:color w:val="000000" w:themeColor="text1"/>
        </w:rPr>
        <w:t>мониторинговые исследования;</w:t>
      </w:r>
    </w:p>
    <w:p w14:paraId="7C0664C9" w14:textId="77777777" w:rsidR="00A36DFF" w:rsidRPr="00005DF2" w:rsidRDefault="004B6F4A" w:rsidP="00075FAC">
      <w:pPr>
        <w:pStyle w:val="1"/>
        <w:numPr>
          <w:ilvl w:val="0"/>
          <w:numId w:val="1"/>
        </w:numPr>
        <w:tabs>
          <w:tab w:val="left" w:pos="272"/>
        </w:tabs>
        <w:ind w:firstLine="0"/>
        <w:jc w:val="both"/>
        <w:rPr>
          <w:color w:val="000000" w:themeColor="text1"/>
        </w:rPr>
      </w:pPr>
      <w:r w:rsidRPr="00005DF2">
        <w:rPr>
          <w:color w:val="000000" w:themeColor="text1"/>
        </w:rPr>
        <w:t>социологические опросы;</w:t>
      </w:r>
    </w:p>
    <w:p w14:paraId="1C55746C" w14:textId="77777777" w:rsidR="00A36DFF" w:rsidRPr="00005DF2" w:rsidRDefault="004B6F4A" w:rsidP="00075FAC">
      <w:pPr>
        <w:pStyle w:val="1"/>
        <w:numPr>
          <w:ilvl w:val="0"/>
          <w:numId w:val="1"/>
        </w:numPr>
        <w:tabs>
          <w:tab w:val="left" w:pos="272"/>
        </w:tabs>
        <w:ind w:firstLine="0"/>
        <w:jc w:val="both"/>
        <w:rPr>
          <w:color w:val="000000" w:themeColor="text1"/>
        </w:rPr>
      </w:pPr>
      <w:r w:rsidRPr="00005DF2">
        <w:rPr>
          <w:color w:val="000000" w:themeColor="text1"/>
        </w:rPr>
        <w:t>отчеты педагогов и воспитателей ДОУ;</w:t>
      </w:r>
    </w:p>
    <w:p w14:paraId="15602163" w14:textId="06A0CD6E" w:rsidR="00A36DFF" w:rsidRPr="00005DF2" w:rsidRDefault="004B6F4A" w:rsidP="00075FAC">
      <w:pPr>
        <w:pStyle w:val="1"/>
        <w:numPr>
          <w:ilvl w:val="0"/>
          <w:numId w:val="1"/>
        </w:numPr>
        <w:tabs>
          <w:tab w:val="left" w:pos="272"/>
        </w:tabs>
        <w:ind w:firstLine="0"/>
        <w:jc w:val="both"/>
        <w:rPr>
          <w:color w:val="000000" w:themeColor="text1"/>
        </w:rPr>
      </w:pPr>
      <w:r w:rsidRPr="00005DF2">
        <w:rPr>
          <w:color w:val="000000" w:themeColor="text1"/>
        </w:rPr>
        <w:t>посещение</w:t>
      </w:r>
      <w:r w:rsidR="00611D5F" w:rsidRPr="00005DF2">
        <w:rPr>
          <w:color w:val="000000" w:themeColor="text1"/>
        </w:rPr>
        <w:t xml:space="preserve"> ООД</w:t>
      </w:r>
      <w:r w:rsidRPr="00005DF2">
        <w:rPr>
          <w:color w:val="000000" w:themeColor="text1"/>
        </w:rPr>
        <w:t>, мероприятий, организуемых педагогами ДОУ.</w:t>
      </w:r>
    </w:p>
    <w:p w14:paraId="23ED97C0" w14:textId="77777777" w:rsidR="00A36DFF" w:rsidRPr="00005DF2" w:rsidRDefault="004B6F4A" w:rsidP="00075FAC">
      <w:pPr>
        <w:pStyle w:val="1"/>
        <w:ind w:firstLine="720"/>
        <w:jc w:val="both"/>
        <w:rPr>
          <w:color w:val="000000" w:themeColor="text1"/>
        </w:rPr>
      </w:pPr>
      <w:r w:rsidRPr="00005DF2">
        <w:rPr>
          <w:color w:val="000000" w:themeColor="text1"/>
        </w:rPr>
        <w:t>Предметом системы оценки качества образования являются:</w:t>
      </w:r>
    </w:p>
    <w:p w14:paraId="6CE370D9" w14:textId="77777777" w:rsidR="00A36DFF" w:rsidRPr="00005DF2" w:rsidRDefault="004B6F4A" w:rsidP="00075FAC">
      <w:pPr>
        <w:pStyle w:val="1"/>
        <w:numPr>
          <w:ilvl w:val="0"/>
          <w:numId w:val="1"/>
        </w:numPr>
        <w:tabs>
          <w:tab w:val="left" w:pos="272"/>
        </w:tabs>
        <w:ind w:firstLine="0"/>
        <w:jc w:val="both"/>
        <w:rPr>
          <w:color w:val="000000" w:themeColor="text1"/>
        </w:rPr>
      </w:pPr>
      <w:r w:rsidRPr="00005DF2">
        <w:rPr>
          <w:color w:val="000000" w:themeColor="text1"/>
        </w:rPr>
        <w:t>качество условий реализации ООП образовательного учреждения.</w:t>
      </w:r>
    </w:p>
    <w:p w14:paraId="6C6D1556" w14:textId="77777777" w:rsidR="00A36DFF" w:rsidRPr="00005DF2" w:rsidRDefault="004B6F4A" w:rsidP="00075FAC">
      <w:pPr>
        <w:pStyle w:val="1"/>
        <w:numPr>
          <w:ilvl w:val="0"/>
          <w:numId w:val="1"/>
        </w:numPr>
        <w:tabs>
          <w:tab w:val="left" w:pos="272"/>
        </w:tabs>
        <w:ind w:firstLine="0"/>
        <w:jc w:val="both"/>
        <w:rPr>
          <w:color w:val="000000" w:themeColor="text1"/>
        </w:rPr>
      </w:pPr>
      <w:r w:rsidRPr="00005DF2">
        <w:rPr>
          <w:color w:val="000000" w:themeColor="text1"/>
        </w:rPr>
        <w:t>качество организации образовательного процесса.</w:t>
      </w:r>
    </w:p>
    <w:p w14:paraId="2FD882A6" w14:textId="77777777" w:rsidR="00A36DFF" w:rsidRPr="00005DF2" w:rsidRDefault="004B6F4A" w:rsidP="00075FAC">
      <w:pPr>
        <w:pStyle w:val="1"/>
        <w:numPr>
          <w:ilvl w:val="0"/>
          <w:numId w:val="1"/>
        </w:numPr>
        <w:tabs>
          <w:tab w:val="left" w:pos="272"/>
        </w:tabs>
        <w:ind w:firstLine="0"/>
        <w:jc w:val="both"/>
        <w:rPr>
          <w:color w:val="000000" w:themeColor="text1"/>
        </w:rPr>
      </w:pPr>
      <w:r w:rsidRPr="00005DF2">
        <w:rPr>
          <w:color w:val="000000" w:themeColor="text1"/>
        </w:rPr>
        <w:t>качество результата освоения ООП образовательного учреждения.</w:t>
      </w:r>
    </w:p>
    <w:p w14:paraId="2018DE44" w14:textId="77777777" w:rsidR="00A36DFF" w:rsidRPr="00005DF2" w:rsidRDefault="004B6F4A" w:rsidP="00075FAC">
      <w:pPr>
        <w:pStyle w:val="1"/>
        <w:ind w:firstLine="720"/>
        <w:jc w:val="both"/>
        <w:rPr>
          <w:color w:val="000000" w:themeColor="text1"/>
        </w:rPr>
      </w:pPr>
      <w:r w:rsidRPr="00005DF2">
        <w:rPr>
          <w:color w:val="000000" w:themeColor="text1"/>
        </w:rPr>
        <w:t>Содержание процедуры оценки качества условий реализации ООП ДО ДОУ включает в себя:</w:t>
      </w:r>
    </w:p>
    <w:p w14:paraId="7513A6E0" w14:textId="77777777" w:rsidR="00A36DFF" w:rsidRPr="00005DF2" w:rsidRDefault="004B6F4A" w:rsidP="00075FAC">
      <w:pPr>
        <w:pStyle w:val="1"/>
        <w:numPr>
          <w:ilvl w:val="0"/>
          <w:numId w:val="1"/>
        </w:numPr>
        <w:tabs>
          <w:tab w:val="left" w:pos="272"/>
        </w:tabs>
        <w:ind w:firstLine="0"/>
        <w:jc w:val="both"/>
        <w:rPr>
          <w:color w:val="000000" w:themeColor="text1"/>
        </w:rPr>
      </w:pPr>
      <w:r w:rsidRPr="00005DF2">
        <w:rPr>
          <w:color w:val="000000" w:themeColor="text1"/>
        </w:rPr>
        <w:t>требования к психолого-педагогическим условиям;</w:t>
      </w:r>
    </w:p>
    <w:p w14:paraId="0DF5C6DB" w14:textId="77777777" w:rsidR="00A36DFF" w:rsidRPr="00005DF2" w:rsidRDefault="004B6F4A" w:rsidP="00075FAC">
      <w:pPr>
        <w:pStyle w:val="1"/>
        <w:numPr>
          <w:ilvl w:val="0"/>
          <w:numId w:val="1"/>
        </w:numPr>
        <w:tabs>
          <w:tab w:val="left" w:pos="272"/>
        </w:tabs>
        <w:ind w:firstLine="0"/>
        <w:jc w:val="both"/>
        <w:rPr>
          <w:color w:val="000000" w:themeColor="text1"/>
        </w:rPr>
      </w:pPr>
      <w:r w:rsidRPr="00005DF2">
        <w:rPr>
          <w:color w:val="000000" w:themeColor="text1"/>
        </w:rPr>
        <w:t>требования к кадровым условиям;</w:t>
      </w:r>
    </w:p>
    <w:p w14:paraId="28DA6D31" w14:textId="77777777" w:rsidR="00A36DFF" w:rsidRPr="00005DF2" w:rsidRDefault="004B6F4A" w:rsidP="00075FAC">
      <w:pPr>
        <w:pStyle w:val="1"/>
        <w:numPr>
          <w:ilvl w:val="0"/>
          <w:numId w:val="1"/>
        </w:numPr>
        <w:tabs>
          <w:tab w:val="left" w:pos="272"/>
        </w:tabs>
        <w:ind w:firstLine="0"/>
        <w:jc w:val="both"/>
        <w:rPr>
          <w:color w:val="000000" w:themeColor="text1"/>
        </w:rPr>
      </w:pPr>
      <w:r w:rsidRPr="00005DF2">
        <w:rPr>
          <w:color w:val="000000" w:themeColor="text1"/>
        </w:rPr>
        <w:t>требования материально-техническим условиям;</w:t>
      </w:r>
    </w:p>
    <w:p w14:paraId="5E9BBC07" w14:textId="77777777" w:rsidR="00A36DFF" w:rsidRPr="00005DF2" w:rsidRDefault="004B6F4A" w:rsidP="00075FAC">
      <w:pPr>
        <w:pStyle w:val="1"/>
        <w:numPr>
          <w:ilvl w:val="0"/>
          <w:numId w:val="1"/>
        </w:numPr>
        <w:tabs>
          <w:tab w:val="left" w:pos="272"/>
        </w:tabs>
        <w:ind w:firstLine="0"/>
        <w:jc w:val="both"/>
        <w:rPr>
          <w:color w:val="000000" w:themeColor="text1"/>
        </w:rPr>
      </w:pPr>
      <w:r w:rsidRPr="00005DF2">
        <w:rPr>
          <w:color w:val="000000" w:themeColor="text1"/>
        </w:rPr>
        <w:t>требования к финансовым условиям;</w:t>
      </w:r>
    </w:p>
    <w:p w14:paraId="17894079" w14:textId="77777777" w:rsidR="00A36DFF" w:rsidRPr="00005DF2" w:rsidRDefault="004B6F4A" w:rsidP="00075FAC">
      <w:pPr>
        <w:pStyle w:val="1"/>
        <w:numPr>
          <w:ilvl w:val="0"/>
          <w:numId w:val="1"/>
        </w:numPr>
        <w:tabs>
          <w:tab w:val="left" w:pos="272"/>
        </w:tabs>
        <w:ind w:firstLine="0"/>
        <w:jc w:val="both"/>
        <w:rPr>
          <w:color w:val="000000" w:themeColor="text1"/>
        </w:rPr>
      </w:pPr>
      <w:r w:rsidRPr="00005DF2">
        <w:rPr>
          <w:color w:val="000000" w:themeColor="text1"/>
        </w:rPr>
        <w:t>требования к развивающей предметно-пространственной среде;</w:t>
      </w:r>
    </w:p>
    <w:p w14:paraId="077B12F7" w14:textId="77777777" w:rsidR="00A36DFF" w:rsidRPr="00005DF2" w:rsidRDefault="004B6F4A" w:rsidP="00075FAC">
      <w:pPr>
        <w:pStyle w:val="1"/>
        <w:ind w:firstLine="720"/>
        <w:jc w:val="both"/>
        <w:rPr>
          <w:color w:val="000000" w:themeColor="text1"/>
        </w:rPr>
      </w:pPr>
      <w:r w:rsidRPr="00005DF2">
        <w:rPr>
          <w:color w:val="000000" w:themeColor="text1"/>
        </w:rPr>
        <w:t>Содержание процедуры оценки качества организации образовательного процесса включает в себя:</w:t>
      </w:r>
    </w:p>
    <w:p w14:paraId="17933944" w14:textId="77777777" w:rsidR="00A36DFF" w:rsidRPr="00005DF2" w:rsidRDefault="004B6F4A" w:rsidP="00075FAC">
      <w:pPr>
        <w:pStyle w:val="1"/>
        <w:numPr>
          <w:ilvl w:val="0"/>
          <w:numId w:val="1"/>
        </w:numPr>
        <w:tabs>
          <w:tab w:val="left" w:pos="272"/>
        </w:tabs>
        <w:ind w:firstLine="0"/>
        <w:jc w:val="both"/>
        <w:rPr>
          <w:color w:val="000000" w:themeColor="text1"/>
        </w:rPr>
      </w:pPr>
      <w:r w:rsidRPr="00005DF2">
        <w:rPr>
          <w:color w:val="000000" w:themeColor="text1"/>
        </w:rPr>
        <w:t>оценку рациональности выбора рабочих программ и технологий;</w:t>
      </w:r>
    </w:p>
    <w:p w14:paraId="0608ADA3" w14:textId="77777777" w:rsidR="00A36DFF" w:rsidRPr="00005DF2" w:rsidRDefault="004B6F4A" w:rsidP="00075FAC">
      <w:pPr>
        <w:pStyle w:val="1"/>
        <w:numPr>
          <w:ilvl w:val="0"/>
          <w:numId w:val="1"/>
        </w:numPr>
        <w:tabs>
          <w:tab w:val="left" w:pos="272"/>
        </w:tabs>
        <w:ind w:firstLine="0"/>
        <w:jc w:val="both"/>
        <w:rPr>
          <w:color w:val="000000" w:themeColor="text1"/>
        </w:rPr>
      </w:pPr>
      <w:r w:rsidRPr="00005DF2">
        <w:rPr>
          <w:color w:val="000000" w:themeColor="text1"/>
        </w:rPr>
        <w:t>обеспеченность методическими пособиями и литературой;</w:t>
      </w:r>
    </w:p>
    <w:p w14:paraId="15FA0814" w14:textId="77777777" w:rsidR="00A36DFF" w:rsidRPr="00005DF2" w:rsidRDefault="004B6F4A" w:rsidP="00075FAC">
      <w:pPr>
        <w:pStyle w:val="1"/>
        <w:numPr>
          <w:ilvl w:val="0"/>
          <w:numId w:val="1"/>
        </w:numPr>
        <w:tabs>
          <w:tab w:val="left" w:pos="277"/>
        </w:tabs>
        <w:ind w:firstLine="0"/>
        <w:jc w:val="both"/>
        <w:rPr>
          <w:color w:val="000000" w:themeColor="text1"/>
        </w:rPr>
      </w:pPr>
      <w:r w:rsidRPr="00005DF2">
        <w:rPr>
          <w:color w:val="000000" w:themeColor="text1"/>
        </w:rPr>
        <w:t>эффективность механизмов самооценки и внешней оценки деятельности путем анализа ежегодных отчетов о результатах самообследования;</w:t>
      </w:r>
    </w:p>
    <w:p w14:paraId="3414B425" w14:textId="77777777" w:rsidR="00A36DFF" w:rsidRPr="00005DF2" w:rsidRDefault="004B6F4A" w:rsidP="00075FAC">
      <w:pPr>
        <w:pStyle w:val="1"/>
        <w:numPr>
          <w:ilvl w:val="0"/>
          <w:numId w:val="1"/>
        </w:numPr>
        <w:tabs>
          <w:tab w:val="left" w:pos="272"/>
        </w:tabs>
        <w:ind w:firstLine="0"/>
        <w:jc w:val="both"/>
        <w:rPr>
          <w:color w:val="000000" w:themeColor="text1"/>
        </w:rPr>
      </w:pPr>
      <w:r w:rsidRPr="00005DF2">
        <w:rPr>
          <w:color w:val="000000" w:themeColor="text1"/>
        </w:rPr>
        <w:t>оценку открытости ДОУ для родителей и общественных организаций;</w:t>
      </w:r>
    </w:p>
    <w:p w14:paraId="194FB0DB" w14:textId="77777777" w:rsidR="00A36DFF" w:rsidRPr="00005DF2" w:rsidRDefault="004B6F4A" w:rsidP="00AC5D4B">
      <w:pPr>
        <w:pStyle w:val="1"/>
        <w:numPr>
          <w:ilvl w:val="0"/>
          <w:numId w:val="1"/>
        </w:numPr>
        <w:tabs>
          <w:tab w:val="left" w:pos="272"/>
        </w:tabs>
        <w:ind w:firstLine="0"/>
        <w:jc w:val="both"/>
        <w:rPr>
          <w:color w:val="000000" w:themeColor="text1"/>
        </w:rPr>
      </w:pPr>
      <w:r w:rsidRPr="00005DF2">
        <w:rPr>
          <w:color w:val="000000" w:themeColor="text1"/>
        </w:rPr>
        <w:t>участие в профессиональных конкурсах разного уровня.</w:t>
      </w:r>
    </w:p>
    <w:p w14:paraId="4420E60D" w14:textId="285441F9" w:rsidR="00A36DFF" w:rsidRPr="00005DF2" w:rsidRDefault="004B6F4A" w:rsidP="00075FAC">
      <w:pPr>
        <w:pStyle w:val="1"/>
        <w:spacing w:after="100"/>
        <w:ind w:firstLine="720"/>
        <w:jc w:val="both"/>
        <w:rPr>
          <w:color w:val="000000" w:themeColor="text1"/>
        </w:rPr>
      </w:pPr>
      <w:r w:rsidRPr="00005DF2">
        <w:rPr>
          <w:color w:val="000000" w:themeColor="text1"/>
        </w:rPr>
        <w:t>Содержание процедуры оценки качества результата освоения ООП ДО включает</w:t>
      </w:r>
      <w:r w:rsidR="00611D5F" w:rsidRPr="00005DF2">
        <w:rPr>
          <w:color w:val="000000" w:themeColor="text1"/>
        </w:rPr>
        <w:t xml:space="preserve"> </w:t>
      </w:r>
      <w:r w:rsidRPr="00005DF2">
        <w:rPr>
          <w:color w:val="000000" w:themeColor="text1"/>
        </w:rPr>
        <w:t>в себя:</w:t>
      </w:r>
    </w:p>
    <w:p w14:paraId="3D2647E8" w14:textId="77777777" w:rsidR="00A36DFF" w:rsidRPr="00005DF2" w:rsidRDefault="004B6F4A" w:rsidP="00075FAC">
      <w:pPr>
        <w:pStyle w:val="1"/>
        <w:numPr>
          <w:ilvl w:val="0"/>
          <w:numId w:val="2"/>
        </w:numPr>
        <w:tabs>
          <w:tab w:val="left" w:pos="274"/>
        </w:tabs>
        <w:ind w:firstLine="0"/>
        <w:jc w:val="both"/>
        <w:rPr>
          <w:color w:val="000000" w:themeColor="text1"/>
        </w:rPr>
      </w:pPr>
      <w:r w:rsidRPr="00005DF2">
        <w:rPr>
          <w:color w:val="000000" w:themeColor="text1"/>
        </w:rPr>
        <w:t>наличие системы комплексной психолого-педагогической диагностики, отражающей динамику индивидуального развития детей;</w:t>
      </w:r>
    </w:p>
    <w:p w14:paraId="00A15831" w14:textId="77777777" w:rsidR="00A36DFF" w:rsidRPr="00005DF2" w:rsidRDefault="004B6F4A" w:rsidP="00075FAC">
      <w:pPr>
        <w:pStyle w:val="1"/>
        <w:numPr>
          <w:ilvl w:val="0"/>
          <w:numId w:val="2"/>
        </w:numPr>
        <w:tabs>
          <w:tab w:val="left" w:pos="274"/>
        </w:tabs>
        <w:ind w:firstLine="0"/>
        <w:jc w:val="both"/>
        <w:rPr>
          <w:color w:val="000000" w:themeColor="text1"/>
        </w:rPr>
      </w:pPr>
      <w:r w:rsidRPr="00005DF2">
        <w:rPr>
          <w:color w:val="000000" w:themeColor="text1"/>
        </w:rPr>
        <w:t>наличие психолого-педагогического сопровождения детей с особыми образовательными потребностями;</w:t>
      </w:r>
    </w:p>
    <w:p w14:paraId="48C0F929" w14:textId="77777777" w:rsidR="00A36DFF" w:rsidRPr="00005DF2" w:rsidRDefault="004B6F4A" w:rsidP="00075FAC">
      <w:pPr>
        <w:pStyle w:val="1"/>
        <w:numPr>
          <w:ilvl w:val="0"/>
          <w:numId w:val="2"/>
        </w:numPr>
        <w:tabs>
          <w:tab w:val="left" w:pos="274"/>
        </w:tabs>
        <w:ind w:firstLine="0"/>
        <w:jc w:val="both"/>
        <w:rPr>
          <w:color w:val="000000" w:themeColor="text1"/>
        </w:rPr>
      </w:pPr>
      <w:r w:rsidRPr="00005DF2">
        <w:rPr>
          <w:color w:val="000000" w:themeColor="text1"/>
        </w:rPr>
        <w:t>динамика показателей здоровья детей;</w:t>
      </w:r>
    </w:p>
    <w:p w14:paraId="2E237DED" w14:textId="77777777" w:rsidR="00A36DFF" w:rsidRPr="00005DF2" w:rsidRDefault="004B6F4A" w:rsidP="00075FAC">
      <w:pPr>
        <w:pStyle w:val="1"/>
        <w:numPr>
          <w:ilvl w:val="0"/>
          <w:numId w:val="2"/>
        </w:numPr>
        <w:tabs>
          <w:tab w:val="left" w:pos="274"/>
        </w:tabs>
        <w:ind w:firstLine="0"/>
        <w:jc w:val="both"/>
        <w:rPr>
          <w:color w:val="000000" w:themeColor="text1"/>
        </w:rPr>
      </w:pPr>
      <w:r w:rsidRPr="00005DF2">
        <w:rPr>
          <w:color w:val="000000" w:themeColor="text1"/>
        </w:rPr>
        <w:t xml:space="preserve">наличие системы стандартизированной диагностики, отражающей соответствие </w:t>
      </w:r>
      <w:r w:rsidRPr="00005DF2">
        <w:rPr>
          <w:color w:val="000000" w:themeColor="text1"/>
        </w:rPr>
        <w:lastRenderedPageBreak/>
        <w:t>уровня развития воспитанников целевым и возрастным ориентирам;</w:t>
      </w:r>
    </w:p>
    <w:p w14:paraId="22A2BED9" w14:textId="77777777" w:rsidR="00A36DFF" w:rsidRPr="00005DF2" w:rsidRDefault="004B6F4A" w:rsidP="00075FAC">
      <w:pPr>
        <w:pStyle w:val="1"/>
        <w:numPr>
          <w:ilvl w:val="0"/>
          <w:numId w:val="2"/>
        </w:numPr>
        <w:tabs>
          <w:tab w:val="left" w:pos="274"/>
        </w:tabs>
        <w:ind w:firstLine="0"/>
        <w:jc w:val="both"/>
        <w:rPr>
          <w:color w:val="000000" w:themeColor="text1"/>
        </w:rPr>
      </w:pPr>
      <w:r w:rsidRPr="00005DF2">
        <w:rPr>
          <w:color w:val="000000" w:themeColor="text1"/>
        </w:rPr>
        <w:t>уровень удовлетворенности родителей качеством предоставляемых услуг ДОУ.</w:t>
      </w:r>
    </w:p>
    <w:p w14:paraId="588044D3" w14:textId="52C4D057" w:rsidR="00A36DFF" w:rsidRPr="00005DF2" w:rsidRDefault="004B6F4A" w:rsidP="00075FAC">
      <w:pPr>
        <w:pStyle w:val="1"/>
        <w:ind w:firstLine="709"/>
        <w:jc w:val="both"/>
        <w:rPr>
          <w:color w:val="000000" w:themeColor="text1"/>
        </w:rPr>
      </w:pPr>
      <w:r w:rsidRPr="00005DF2">
        <w:rPr>
          <w:color w:val="000000" w:themeColor="text1"/>
        </w:rPr>
        <w:t xml:space="preserve">Определение качества образования осуществлялось </w:t>
      </w:r>
      <w:r w:rsidR="004372B9" w:rsidRPr="00005DF2">
        <w:rPr>
          <w:color w:val="000000" w:themeColor="text1"/>
        </w:rPr>
        <w:t>рабочей</w:t>
      </w:r>
      <w:r w:rsidRPr="00005DF2">
        <w:rPr>
          <w:color w:val="000000" w:themeColor="text1"/>
        </w:rPr>
        <w:t xml:space="preserve"> группой из числа работников М</w:t>
      </w:r>
      <w:r w:rsidR="004372B9" w:rsidRPr="00005DF2">
        <w:rPr>
          <w:color w:val="000000" w:themeColor="text1"/>
        </w:rPr>
        <w:t>Б</w:t>
      </w:r>
      <w:r w:rsidRPr="00005DF2">
        <w:rPr>
          <w:color w:val="000000" w:themeColor="text1"/>
        </w:rPr>
        <w:t>ДОУ в процессе проведения контрольно</w:t>
      </w:r>
      <w:r w:rsidR="00611D5F" w:rsidRPr="00005DF2">
        <w:rPr>
          <w:color w:val="000000" w:themeColor="text1"/>
        </w:rPr>
        <w:t>-</w:t>
      </w:r>
      <w:r w:rsidRPr="00005DF2">
        <w:rPr>
          <w:color w:val="000000" w:themeColor="text1"/>
        </w:rPr>
        <w:softHyphen/>
        <w:t xml:space="preserve">оценочных действий. На основании полученных </w:t>
      </w:r>
      <w:r w:rsidR="004372B9" w:rsidRPr="00005DF2">
        <w:rPr>
          <w:color w:val="000000" w:themeColor="text1"/>
        </w:rPr>
        <w:t>рабочей</w:t>
      </w:r>
      <w:r w:rsidRPr="00005DF2">
        <w:rPr>
          <w:color w:val="000000" w:themeColor="text1"/>
        </w:rPr>
        <w:t xml:space="preserve"> группой данных о качестве объектов ВСОКО составлена настоящая «Аналитическая справка о результатах ВСОКО», в которой представлены выводы о качестве основных образовательных программ дошкольного образования, реализуемых в М</w:t>
      </w:r>
      <w:r w:rsidR="004372B9" w:rsidRPr="00005DF2">
        <w:rPr>
          <w:color w:val="000000" w:themeColor="text1"/>
        </w:rPr>
        <w:t>Б</w:t>
      </w:r>
      <w:r w:rsidRPr="00005DF2">
        <w:rPr>
          <w:color w:val="000000" w:themeColor="text1"/>
        </w:rPr>
        <w:t>ДОУ; условиях их реализации; образовательных результатах воспитанников и соответствие образовательной деятельности потребностям родителей (законных представителей) воспитанников.</w:t>
      </w:r>
    </w:p>
    <w:p w14:paraId="0AE6EE3F" w14:textId="7C02ACEB" w:rsidR="00005DF2" w:rsidRPr="00005DF2" w:rsidRDefault="004B6F4A" w:rsidP="00AC5D4B">
      <w:pPr>
        <w:pStyle w:val="1"/>
        <w:ind w:firstLine="709"/>
        <w:jc w:val="both"/>
        <w:rPr>
          <w:color w:val="000000" w:themeColor="text1"/>
        </w:rPr>
      </w:pPr>
      <w:r w:rsidRPr="00005DF2">
        <w:rPr>
          <w:color w:val="000000" w:themeColor="text1"/>
        </w:rPr>
        <w:t>Выводы, представленные в настоящей «Аналитической справке о результатах ВСОКО», являются необходимыми для администрации М</w:t>
      </w:r>
      <w:r w:rsidR="00611D5F" w:rsidRPr="00005DF2">
        <w:rPr>
          <w:color w:val="000000" w:themeColor="text1"/>
        </w:rPr>
        <w:t>Б</w:t>
      </w:r>
      <w:r w:rsidRPr="00005DF2">
        <w:rPr>
          <w:color w:val="000000" w:themeColor="text1"/>
        </w:rPr>
        <w:t>ДОУ в качестве оснований для принятия управленческих решений о возможных направлениях развития М</w:t>
      </w:r>
      <w:r w:rsidR="00611D5F" w:rsidRPr="00005DF2">
        <w:rPr>
          <w:color w:val="000000" w:themeColor="text1"/>
        </w:rPr>
        <w:t>Б</w:t>
      </w:r>
      <w:r w:rsidRPr="00005DF2">
        <w:rPr>
          <w:color w:val="000000" w:themeColor="text1"/>
        </w:rPr>
        <w:t>ДОУ, а также представляют интерес для работников М</w:t>
      </w:r>
      <w:r w:rsidR="00611D5F" w:rsidRPr="00005DF2">
        <w:rPr>
          <w:color w:val="000000" w:themeColor="text1"/>
        </w:rPr>
        <w:t>Б</w:t>
      </w:r>
      <w:r w:rsidRPr="00005DF2">
        <w:rPr>
          <w:color w:val="000000" w:themeColor="text1"/>
        </w:rPr>
        <w:t>ДОУ, представителей родительской общественности и учреждений и организаций, заинтересованных в управлении качеством образования и развитии системы дошкольного образования.</w:t>
      </w:r>
    </w:p>
    <w:p w14:paraId="0264C865" w14:textId="77777777" w:rsidR="00A36DFF" w:rsidRPr="00005DF2" w:rsidRDefault="004B6F4A" w:rsidP="00075FAC">
      <w:pPr>
        <w:pStyle w:val="11"/>
        <w:keepNext/>
        <w:keepLines/>
        <w:numPr>
          <w:ilvl w:val="0"/>
          <w:numId w:val="3"/>
        </w:numPr>
        <w:tabs>
          <w:tab w:val="left" w:pos="294"/>
        </w:tabs>
        <w:jc w:val="both"/>
        <w:rPr>
          <w:color w:val="000000" w:themeColor="text1"/>
        </w:rPr>
      </w:pPr>
      <w:bookmarkStart w:id="0" w:name="bookmark0"/>
      <w:r w:rsidRPr="00005DF2">
        <w:rPr>
          <w:color w:val="000000" w:themeColor="text1"/>
        </w:rPr>
        <w:t>Качество условий реализации ООП ДОУ.</w:t>
      </w:r>
      <w:bookmarkEnd w:id="0"/>
    </w:p>
    <w:p w14:paraId="6F686CC8" w14:textId="77777777" w:rsidR="00A36DFF" w:rsidRPr="00005DF2" w:rsidRDefault="004B6F4A" w:rsidP="00075FAC">
      <w:pPr>
        <w:pStyle w:val="1"/>
        <w:tabs>
          <w:tab w:val="left" w:pos="4786"/>
          <w:tab w:val="left" w:pos="7747"/>
        </w:tabs>
        <w:ind w:firstLine="0"/>
        <w:jc w:val="both"/>
        <w:rPr>
          <w:color w:val="000000" w:themeColor="text1"/>
        </w:rPr>
      </w:pPr>
      <w:r w:rsidRPr="00005DF2">
        <w:rPr>
          <w:color w:val="000000" w:themeColor="text1"/>
        </w:rPr>
        <w:t>Критериями и показателями оценки качества условий реализации ООП ДОУ являются требования к кадровому, материально-техническому, информационно-методическому,</w:t>
      </w:r>
      <w:r w:rsidRPr="00005DF2">
        <w:rPr>
          <w:color w:val="000000" w:themeColor="text1"/>
        </w:rPr>
        <w:tab/>
        <w:t>педагогическому,</w:t>
      </w:r>
      <w:r w:rsidRPr="00005DF2">
        <w:rPr>
          <w:color w:val="000000" w:themeColor="text1"/>
        </w:rPr>
        <w:tab/>
        <w:t>финансовому</w:t>
      </w:r>
    </w:p>
    <w:p w14:paraId="1422274D" w14:textId="77777777" w:rsidR="00A36DFF" w:rsidRPr="00005DF2" w:rsidRDefault="004B6F4A" w:rsidP="00075FAC">
      <w:pPr>
        <w:pStyle w:val="1"/>
        <w:ind w:firstLine="0"/>
        <w:jc w:val="both"/>
        <w:rPr>
          <w:color w:val="000000" w:themeColor="text1"/>
        </w:rPr>
      </w:pPr>
      <w:r w:rsidRPr="00005DF2">
        <w:rPr>
          <w:color w:val="000000" w:themeColor="text1"/>
        </w:rPr>
        <w:t>обеспечению.</w:t>
      </w:r>
    </w:p>
    <w:p w14:paraId="7D4A7C14" w14:textId="77777777" w:rsidR="00A36DFF" w:rsidRPr="00005DF2" w:rsidRDefault="004B6F4A" w:rsidP="00075FAC">
      <w:pPr>
        <w:pStyle w:val="1"/>
        <w:numPr>
          <w:ilvl w:val="1"/>
          <w:numId w:val="3"/>
        </w:numPr>
        <w:tabs>
          <w:tab w:val="left" w:pos="826"/>
        </w:tabs>
        <w:ind w:firstLine="0"/>
        <w:jc w:val="both"/>
        <w:rPr>
          <w:color w:val="000000" w:themeColor="text1"/>
        </w:rPr>
      </w:pPr>
      <w:r w:rsidRPr="00005DF2">
        <w:rPr>
          <w:b/>
          <w:bCs/>
          <w:color w:val="000000" w:themeColor="text1"/>
        </w:rPr>
        <w:t>Анализ качества основной образовательной программы</w:t>
      </w:r>
    </w:p>
    <w:p w14:paraId="2D86F391" w14:textId="16304D90" w:rsidR="00A36DFF" w:rsidRDefault="004B6F4A" w:rsidP="00075FAC">
      <w:pPr>
        <w:pStyle w:val="a5"/>
        <w:tabs>
          <w:tab w:val="left" w:pos="709"/>
        </w:tabs>
        <w:spacing w:line="240" w:lineRule="auto"/>
        <w:jc w:val="both"/>
        <w:rPr>
          <w:b/>
          <w:bCs/>
          <w:color w:val="000000" w:themeColor="text1"/>
        </w:rPr>
      </w:pPr>
      <w:r w:rsidRPr="00635B82">
        <w:rPr>
          <w:b/>
          <w:bCs/>
          <w:color w:val="000000" w:themeColor="text1"/>
        </w:rPr>
        <w:t>дошкольного образования.</w:t>
      </w:r>
    </w:p>
    <w:p w14:paraId="561C40A4" w14:textId="77777777" w:rsidR="00AC5D4B" w:rsidRPr="00635B82" w:rsidRDefault="00AC5D4B" w:rsidP="00075FAC">
      <w:pPr>
        <w:pStyle w:val="a5"/>
        <w:tabs>
          <w:tab w:val="left" w:pos="709"/>
        </w:tabs>
        <w:spacing w:line="240" w:lineRule="auto"/>
        <w:jc w:val="both"/>
        <w:rPr>
          <w:color w:val="000000" w:themeColor="text1"/>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918"/>
        <w:gridCol w:w="2909"/>
        <w:gridCol w:w="3240"/>
      </w:tblGrid>
      <w:tr w:rsidR="004B6F4A" w:rsidRPr="00005DF2" w14:paraId="3BF053F2" w14:textId="77777777" w:rsidTr="00D945BB">
        <w:trPr>
          <w:trHeight w:hRule="exact" w:val="1286"/>
          <w:jc w:val="center"/>
        </w:trPr>
        <w:tc>
          <w:tcPr>
            <w:tcW w:w="2918" w:type="dxa"/>
            <w:tcBorders>
              <w:top w:val="single" w:sz="4" w:space="0" w:color="auto"/>
              <w:left w:val="single" w:sz="4" w:space="0" w:color="auto"/>
            </w:tcBorders>
            <w:shd w:val="clear" w:color="auto" w:fill="auto"/>
            <w:vAlign w:val="bottom"/>
          </w:tcPr>
          <w:p w14:paraId="2D3AD586" w14:textId="77777777" w:rsidR="00A36DFF" w:rsidRPr="00005DF2" w:rsidRDefault="004B6F4A" w:rsidP="00075FAC">
            <w:pPr>
              <w:pStyle w:val="a7"/>
              <w:ind w:firstLine="0"/>
              <w:jc w:val="both"/>
              <w:rPr>
                <w:color w:val="000000" w:themeColor="text1"/>
              </w:rPr>
            </w:pPr>
            <w:r w:rsidRPr="00005DF2">
              <w:rPr>
                <w:color w:val="000000" w:themeColor="text1"/>
              </w:rPr>
              <w:t>Качество основных образовательных Программ дошкольного образования</w:t>
            </w:r>
          </w:p>
          <w:p w14:paraId="451E32F9" w14:textId="77777777" w:rsidR="00A36DFF" w:rsidRPr="00005DF2" w:rsidRDefault="004B6F4A" w:rsidP="00075FAC">
            <w:pPr>
              <w:pStyle w:val="a7"/>
              <w:ind w:firstLine="0"/>
              <w:jc w:val="both"/>
              <w:rPr>
                <w:color w:val="000000" w:themeColor="text1"/>
              </w:rPr>
            </w:pPr>
            <w:r w:rsidRPr="00005DF2">
              <w:rPr>
                <w:color w:val="000000" w:themeColor="text1"/>
              </w:rPr>
              <w:t>(Название программы ДО)</w:t>
            </w:r>
          </w:p>
        </w:tc>
        <w:tc>
          <w:tcPr>
            <w:tcW w:w="2909" w:type="dxa"/>
            <w:tcBorders>
              <w:top w:val="single" w:sz="4" w:space="0" w:color="auto"/>
              <w:left w:val="single" w:sz="4" w:space="0" w:color="auto"/>
            </w:tcBorders>
            <w:shd w:val="clear" w:color="auto" w:fill="auto"/>
          </w:tcPr>
          <w:p w14:paraId="32964443" w14:textId="77777777" w:rsidR="00A36DFF" w:rsidRPr="00005DF2" w:rsidRDefault="004B6F4A" w:rsidP="00075FAC">
            <w:pPr>
              <w:pStyle w:val="a7"/>
              <w:ind w:firstLine="0"/>
              <w:jc w:val="both"/>
              <w:rPr>
                <w:color w:val="000000" w:themeColor="text1"/>
              </w:rPr>
            </w:pPr>
            <w:r w:rsidRPr="00005DF2">
              <w:rPr>
                <w:color w:val="000000" w:themeColor="text1"/>
              </w:rPr>
              <w:t>Уровень качества программы ДО</w:t>
            </w:r>
          </w:p>
        </w:tc>
        <w:tc>
          <w:tcPr>
            <w:tcW w:w="3240" w:type="dxa"/>
            <w:tcBorders>
              <w:top w:val="single" w:sz="4" w:space="0" w:color="auto"/>
              <w:left w:val="single" w:sz="4" w:space="0" w:color="auto"/>
              <w:right w:val="single" w:sz="4" w:space="0" w:color="auto"/>
            </w:tcBorders>
            <w:shd w:val="clear" w:color="auto" w:fill="auto"/>
          </w:tcPr>
          <w:p w14:paraId="49C594F5" w14:textId="77777777" w:rsidR="00A36DFF" w:rsidRPr="00005DF2" w:rsidRDefault="004B6F4A" w:rsidP="00075FAC">
            <w:pPr>
              <w:pStyle w:val="a7"/>
              <w:ind w:firstLine="0"/>
              <w:jc w:val="both"/>
              <w:rPr>
                <w:color w:val="000000" w:themeColor="text1"/>
              </w:rPr>
            </w:pPr>
            <w:r w:rsidRPr="00005DF2">
              <w:rPr>
                <w:color w:val="000000" w:themeColor="text1"/>
              </w:rPr>
              <w:t>Итоговая качественная оценка программы ДО</w:t>
            </w:r>
          </w:p>
        </w:tc>
      </w:tr>
      <w:tr w:rsidR="004B6F4A" w:rsidRPr="00005DF2" w14:paraId="3922629D" w14:textId="77777777" w:rsidTr="00D945BB">
        <w:trPr>
          <w:trHeight w:hRule="exact" w:val="1608"/>
          <w:jc w:val="center"/>
        </w:trPr>
        <w:tc>
          <w:tcPr>
            <w:tcW w:w="2918" w:type="dxa"/>
            <w:tcBorders>
              <w:top w:val="single" w:sz="4" w:space="0" w:color="auto"/>
              <w:left w:val="single" w:sz="4" w:space="0" w:color="auto"/>
              <w:bottom w:val="single" w:sz="4" w:space="0" w:color="auto"/>
            </w:tcBorders>
            <w:shd w:val="clear" w:color="auto" w:fill="auto"/>
          </w:tcPr>
          <w:p w14:paraId="0DD135B2" w14:textId="77777777" w:rsidR="00A36DFF" w:rsidRPr="00005DF2" w:rsidRDefault="004B6F4A" w:rsidP="00075FAC">
            <w:pPr>
              <w:pStyle w:val="a7"/>
              <w:ind w:firstLine="0"/>
              <w:jc w:val="both"/>
              <w:rPr>
                <w:color w:val="000000" w:themeColor="text1"/>
              </w:rPr>
            </w:pPr>
            <w:r w:rsidRPr="00005DF2">
              <w:rPr>
                <w:color w:val="000000" w:themeColor="text1"/>
              </w:rPr>
              <w:t>Основная образовательная программа дошкольного образования</w:t>
            </w:r>
          </w:p>
        </w:tc>
        <w:tc>
          <w:tcPr>
            <w:tcW w:w="2909" w:type="dxa"/>
            <w:tcBorders>
              <w:top w:val="single" w:sz="4" w:space="0" w:color="auto"/>
              <w:left w:val="single" w:sz="4" w:space="0" w:color="auto"/>
              <w:bottom w:val="single" w:sz="4" w:space="0" w:color="auto"/>
            </w:tcBorders>
            <w:shd w:val="clear" w:color="auto" w:fill="auto"/>
          </w:tcPr>
          <w:p w14:paraId="2E05ABC8" w14:textId="77777777" w:rsidR="00A36DFF" w:rsidRPr="00005DF2" w:rsidRDefault="004B6F4A" w:rsidP="00075FAC">
            <w:pPr>
              <w:pStyle w:val="a7"/>
              <w:ind w:firstLine="0"/>
              <w:jc w:val="both"/>
              <w:rPr>
                <w:color w:val="000000" w:themeColor="text1"/>
              </w:rPr>
            </w:pPr>
            <w:r w:rsidRPr="00005DF2">
              <w:rPr>
                <w:color w:val="000000" w:themeColor="text1"/>
              </w:rPr>
              <w:t>Оптимальный уровень</w:t>
            </w:r>
          </w:p>
        </w:tc>
        <w:tc>
          <w:tcPr>
            <w:tcW w:w="3240" w:type="dxa"/>
            <w:tcBorders>
              <w:top w:val="single" w:sz="4" w:space="0" w:color="auto"/>
              <w:left w:val="single" w:sz="4" w:space="0" w:color="auto"/>
              <w:bottom w:val="single" w:sz="4" w:space="0" w:color="auto"/>
              <w:right w:val="single" w:sz="4" w:space="0" w:color="auto"/>
            </w:tcBorders>
            <w:shd w:val="clear" w:color="auto" w:fill="auto"/>
          </w:tcPr>
          <w:p w14:paraId="2A9BE163" w14:textId="51D056AA" w:rsidR="00A36DFF" w:rsidRPr="00005DF2" w:rsidRDefault="004B6F4A" w:rsidP="00075FAC">
            <w:pPr>
              <w:pStyle w:val="a7"/>
              <w:ind w:firstLine="0"/>
              <w:jc w:val="both"/>
              <w:rPr>
                <w:color w:val="000000" w:themeColor="text1"/>
              </w:rPr>
            </w:pPr>
            <w:r w:rsidRPr="00005DF2">
              <w:rPr>
                <w:color w:val="000000" w:themeColor="text1"/>
              </w:rPr>
              <w:t>Все критерии оценки признаны соответствующими требованиям ФГОС ДО</w:t>
            </w:r>
          </w:p>
        </w:tc>
      </w:tr>
    </w:tbl>
    <w:p w14:paraId="41C624BE" w14:textId="77777777" w:rsidR="00611D5F" w:rsidRPr="00005DF2" w:rsidRDefault="00611D5F" w:rsidP="00075FAC">
      <w:pPr>
        <w:pStyle w:val="a5"/>
        <w:tabs>
          <w:tab w:val="left" w:pos="2645"/>
        </w:tabs>
        <w:spacing w:line="240" w:lineRule="auto"/>
        <w:jc w:val="both"/>
        <w:rPr>
          <w:color w:val="000000" w:themeColor="text1"/>
        </w:rPr>
      </w:pPr>
    </w:p>
    <w:p w14:paraId="6E19B01F" w14:textId="4527FB43" w:rsidR="00A36DFF" w:rsidRPr="00005DF2" w:rsidRDefault="004B6F4A" w:rsidP="00075FAC">
      <w:pPr>
        <w:pStyle w:val="a5"/>
        <w:tabs>
          <w:tab w:val="left" w:pos="2645"/>
        </w:tabs>
        <w:spacing w:line="240" w:lineRule="auto"/>
        <w:jc w:val="both"/>
        <w:rPr>
          <w:color w:val="000000" w:themeColor="text1"/>
        </w:rPr>
      </w:pPr>
      <w:r w:rsidRPr="00005DF2">
        <w:rPr>
          <w:color w:val="000000" w:themeColor="text1"/>
        </w:rPr>
        <w:t xml:space="preserve">В </w:t>
      </w:r>
      <w:r w:rsidR="00611D5F" w:rsidRPr="00005DF2">
        <w:rPr>
          <w:color w:val="000000" w:themeColor="text1"/>
        </w:rPr>
        <w:t>МБДОУ «Детский сад №</w:t>
      </w:r>
      <w:r w:rsidR="00635B82">
        <w:rPr>
          <w:color w:val="000000" w:themeColor="text1"/>
        </w:rPr>
        <w:t>1</w:t>
      </w:r>
      <w:r w:rsidR="00611D5F" w:rsidRPr="00005DF2">
        <w:rPr>
          <w:color w:val="000000" w:themeColor="text1"/>
        </w:rPr>
        <w:t xml:space="preserve"> «</w:t>
      </w:r>
      <w:r w:rsidR="00635B82">
        <w:rPr>
          <w:color w:val="000000" w:themeColor="text1"/>
        </w:rPr>
        <w:t>Кумира</w:t>
      </w:r>
      <w:r w:rsidR="00611D5F" w:rsidRPr="00005DF2">
        <w:rPr>
          <w:color w:val="000000" w:themeColor="text1"/>
        </w:rPr>
        <w:t xml:space="preserve">» </w:t>
      </w:r>
      <w:r w:rsidR="00635B82">
        <w:rPr>
          <w:color w:val="000000" w:themeColor="text1"/>
        </w:rPr>
        <w:t>с</w:t>
      </w:r>
      <w:r w:rsidR="00611D5F" w:rsidRPr="00005DF2">
        <w:rPr>
          <w:color w:val="000000" w:themeColor="text1"/>
        </w:rPr>
        <w:t>.</w:t>
      </w:r>
      <w:r w:rsidR="00635B82">
        <w:rPr>
          <w:color w:val="000000" w:themeColor="text1"/>
        </w:rPr>
        <w:t xml:space="preserve"> </w:t>
      </w:r>
      <w:proofErr w:type="spellStart"/>
      <w:r w:rsidR="00635B82">
        <w:rPr>
          <w:color w:val="000000" w:themeColor="text1"/>
        </w:rPr>
        <w:t>Автуры</w:t>
      </w:r>
      <w:proofErr w:type="spellEnd"/>
      <w:r w:rsidR="00611D5F" w:rsidRPr="00005DF2">
        <w:rPr>
          <w:color w:val="000000" w:themeColor="text1"/>
        </w:rPr>
        <w:t>»</w:t>
      </w:r>
      <w:r w:rsidR="002624C3" w:rsidRPr="00005DF2">
        <w:rPr>
          <w:color w:val="000000" w:themeColor="text1"/>
        </w:rPr>
        <w:t xml:space="preserve"> </w:t>
      </w:r>
      <w:r w:rsidRPr="00005DF2">
        <w:rPr>
          <w:color w:val="000000" w:themeColor="text1"/>
        </w:rPr>
        <w:t>созданы условия для реализации</w:t>
      </w:r>
      <w:r w:rsidR="00611D5F" w:rsidRPr="00005DF2">
        <w:rPr>
          <w:color w:val="000000" w:themeColor="text1"/>
        </w:rPr>
        <w:t xml:space="preserve"> </w:t>
      </w:r>
      <w:r w:rsidR="004372B9" w:rsidRPr="00005DF2">
        <w:rPr>
          <w:color w:val="000000" w:themeColor="text1"/>
        </w:rPr>
        <w:t>о</w:t>
      </w:r>
      <w:r w:rsidRPr="00005DF2">
        <w:rPr>
          <w:color w:val="000000" w:themeColor="text1"/>
        </w:rPr>
        <w:t>сновной образовательной программы дошкольного образования в соответствии с Федеральными государственными образовательными стандартами дошкольного образования (ФГОС ДО).</w:t>
      </w:r>
    </w:p>
    <w:p w14:paraId="6A867A90" w14:textId="77777777" w:rsidR="00A36DFF" w:rsidRPr="00005DF2" w:rsidRDefault="004B6F4A" w:rsidP="00075FAC">
      <w:pPr>
        <w:pStyle w:val="1"/>
        <w:tabs>
          <w:tab w:val="left" w:pos="2496"/>
          <w:tab w:val="left" w:pos="5333"/>
          <w:tab w:val="left" w:pos="7603"/>
        </w:tabs>
        <w:ind w:firstLine="720"/>
        <w:jc w:val="both"/>
        <w:rPr>
          <w:color w:val="000000" w:themeColor="text1"/>
        </w:rPr>
      </w:pPr>
      <w:r w:rsidRPr="00005DF2">
        <w:rPr>
          <w:color w:val="000000" w:themeColor="text1"/>
        </w:rPr>
        <w:t>Для нормативно-правового обеспечения реализации ООП ДО имеется документация,</w:t>
      </w:r>
      <w:r w:rsidRPr="00005DF2">
        <w:rPr>
          <w:color w:val="000000" w:themeColor="text1"/>
        </w:rPr>
        <w:tab/>
        <w:t>соответствующая</w:t>
      </w:r>
      <w:r w:rsidRPr="00005DF2">
        <w:rPr>
          <w:color w:val="000000" w:themeColor="text1"/>
        </w:rPr>
        <w:tab/>
        <w:t>требованиям</w:t>
      </w:r>
      <w:r w:rsidRPr="00005DF2">
        <w:rPr>
          <w:color w:val="000000" w:themeColor="text1"/>
        </w:rPr>
        <w:tab/>
        <w:t>действующего</w:t>
      </w:r>
    </w:p>
    <w:p w14:paraId="4418D655" w14:textId="77777777" w:rsidR="00A36DFF" w:rsidRPr="00005DF2" w:rsidRDefault="004B6F4A" w:rsidP="00075FAC">
      <w:pPr>
        <w:pStyle w:val="1"/>
        <w:ind w:firstLine="0"/>
        <w:jc w:val="both"/>
        <w:rPr>
          <w:color w:val="000000" w:themeColor="text1"/>
        </w:rPr>
      </w:pPr>
      <w:r w:rsidRPr="00005DF2">
        <w:rPr>
          <w:color w:val="000000" w:themeColor="text1"/>
        </w:rPr>
        <w:t>законодательства, иных нормативно-правовых актов (Устав, локальные акты, лицензия на право осуществления образовательной деятельности, документы, обеспечивающие процесс управления реализацией ООП ДО и др.).</w:t>
      </w:r>
    </w:p>
    <w:p w14:paraId="00DAF798" w14:textId="088BF62C" w:rsidR="00BD75AC" w:rsidRPr="00005DF2" w:rsidRDefault="004B6F4A" w:rsidP="00075FAC">
      <w:pPr>
        <w:autoSpaceDE w:val="0"/>
        <w:autoSpaceDN w:val="0"/>
        <w:adjustRightInd w:val="0"/>
        <w:spacing w:after="150"/>
        <w:jc w:val="both"/>
        <w:rPr>
          <w:rFonts w:ascii="Times New Roman" w:hAnsi="Times New Roman" w:cs="Times New Roman"/>
          <w:sz w:val="28"/>
          <w:szCs w:val="28"/>
        </w:rPr>
      </w:pPr>
      <w:r w:rsidRPr="00005DF2">
        <w:rPr>
          <w:rFonts w:ascii="Times New Roman" w:hAnsi="Times New Roman" w:cs="Times New Roman"/>
          <w:color w:val="000000" w:themeColor="text1"/>
          <w:sz w:val="28"/>
          <w:szCs w:val="28"/>
        </w:rPr>
        <w:t xml:space="preserve">Основная образовательная программа ДОУ, разработанная с учётом примерной </w:t>
      </w:r>
      <w:r w:rsidRPr="00005DF2">
        <w:rPr>
          <w:rFonts w:ascii="Times New Roman" w:hAnsi="Times New Roman" w:cs="Times New Roman"/>
          <w:color w:val="000000" w:themeColor="text1"/>
          <w:sz w:val="28"/>
          <w:szCs w:val="28"/>
        </w:rPr>
        <w:lastRenderedPageBreak/>
        <w:t xml:space="preserve">образовательной программы дошкольного образования «От рождения до школы» под редакцией Н.Е. </w:t>
      </w:r>
      <w:proofErr w:type="spellStart"/>
      <w:r w:rsidRPr="00005DF2">
        <w:rPr>
          <w:rFonts w:ascii="Times New Roman" w:hAnsi="Times New Roman" w:cs="Times New Roman"/>
          <w:color w:val="000000" w:themeColor="text1"/>
          <w:sz w:val="28"/>
          <w:szCs w:val="28"/>
        </w:rPr>
        <w:t>Вераксы</w:t>
      </w:r>
      <w:proofErr w:type="spellEnd"/>
      <w:r w:rsidRPr="00005DF2">
        <w:rPr>
          <w:rFonts w:ascii="Times New Roman" w:hAnsi="Times New Roman" w:cs="Times New Roman"/>
          <w:color w:val="000000" w:themeColor="text1"/>
          <w:sz w:val="28"/>
          <w:szCs w:val="28"/>
        </w:rPr>
        <w:t>, Т.С. Комаровой, М.А. Васильевой обеспечивает развитие детей в возрасте от 1,</w:t>
      </w:r>
      <w:r w:rsidR="00C57A05">
        <w:rPr>
          <w:rFonts w:ascii="Times New Roman" w:hAnsi="Times New Roman" w:cs="Times New Roman"/>
          <w:color w:val="000000" w:themeColor="text1"/>
          <w:sz w:val="28"/>
          <w:szCs w:val="28"/>
        </w:rPr>
        <w:t>6</w:t>
      </w:r>
      <w:bookmarkStart w:id="1" w:name="_GoBack"/>
      <w:bookmarkEnd w:id="1"/>
      <w:r w:rsidRPr="00005DF2">
        <w:rPr>
          <w:rFonts w:ascii="Times New Roman" w:hAnsi="Times New Roman" w:cs="Times New Roman"/>
          <w:color w:val="000000" w:themeColor="text1"/>
          <w:sz w:val="28"/>
          <w:szCs w:val="28"/>
        </w:rPr>
        <w:t xml:space="preserve"> </w:t>
      </w:r>
      <w:r w:rsidR="00BD75AC" w:rsidRPr="00005DF2">
        <w:rPr>
          <w:rFonts w:ascii="Times New Roman" w:hAnsi="Times New Roman" w:cs="Times New Roman"/>
          <w:sz w:val="28"/>
          <w:szCs w:val="28"/>
        </w:rPr>
        <w:t>до прекращения образовательных отношений.</w:t>
      </w:r>
    </w:p>
    <w:p w14:paraId="34A3A622" w14:textId="77777777" w:rsidR="00A36DFF" w:rsidRPr="00005DF2" w:rsidRDefault="004B6F4A" w:rsidP="00075FAC">
      <w:pPr>
        <w:pStyle w:val="1"/>
        <w:ind w:firstLine="720"/>
        <w:jc w:val="both"/>
        <w:rPr>
          <w:color w:val="000000" w:themeColor="text1"/>
        </w:rPr>
      </w:pPr>
      <w:r w:rsidRPr="00005DF2">
        <w:rPr>
          <w:color w:val="000000" w:themeColor="text1"/>
        </w:rPr>
        <w:t>Содержание Основной образовательной программы выстроено в соответствии с научными принципами и подходами, обозначенными ФГОС ДО: развивающего обучения, научной обоснованности и практической применимости, полноты и достаточности, интеграции образовательных областей, комплексно-тематического подхода.</w:t>
      </w:r>
    </w:p>
    <w:p w14:paraId="05293062" w14:textId="77777777" w:rsidR="00A36DFF" w:rsidRPr="00005DF2" w:rsidRDefault="004B6F4A" w:rsidP="00075FAC">
      <w:pPr>
        <w:pStyle w:val="1"/>
        <w:ind w:firstLine="720"/>
        <w:jc w:val="both"/>
        <w:rPr>
          <w:color w:val="000000" w:themeColor="text1"/>
        </w:rPr>
      </w:pPr>
      <w:r w:rsidRPr="00005DF2">
        <w:rPr>
          <w:color w:val="000000" w:themeColor="text1"/>
        </w:rPr>
        <w:t>Объем обязательной части ООП ДО и части, формируемой участниками образовательного процесса, соответствует требованиям к объему и содержанию, отражает специфику условий осуществления образовательного процесса, а также включает время, отведенное на взаимодействие с семьями детей по реализации Основной образовательной программы дошкольного образования.</w:t>
      </w:r>
    </w:p>
    <w:p w14:paraId="1831E4C3" w14:textId="77777777" w:rsidR="00A36DFF" w:rsidRPr="00005DF2" w:rsidRDefault="004B6F4A" w:rsidP="00075FAC">
      <w:pPr>
        <w:pStyle w:val="1"/>
        <w:ind w:firstLine="720"/>
        <w:jc w:val="both"/>
        <w:rPr>
          <w:color w:val="000000" w:themeColor="text1"/>
        </w:rPr>
      </w:pPr>
      <w:r w:rsidRPr="00005DF2">
        <w:rPr>
          <w:color w:val="000000" w:themeColor="text1"/>
        </w:rPr>
        <w:t xml:space="preserve">Программа реализуется в совместной деятельности взрослого и </w:t>
      </w:r>
      <w:proofErr w:type="gramStart"/>
      <w:r w:rsidRPr="00005DF2">
        <w:rPr>
          <w:color w:val="000000" w:themeColor="text1"/>
        </w:rPr>
        <w:t>детей</w:t>
      </w:r>
      <w:proofErr w:type="gramEnd"/>
      <w:r w:rsidRPr="00005DF2">
        <w:rPr>
          <w:color w:val="000000" w:themeColor="text1"/>
        </w:rPr>
        <w:t xml:space="preserve"> и самостоятельной деятельности детей не только в рамках образовательной деятельности, но и при проведении режимных моментов в соответствии со спецификой дошкольного образования; построение образовательного процесса происходит на адекватных возрасту формах работы с детьми (ведущая - игра).</w:t>
      </w:r>
    </w:p>
    <w:p w14:paraId="4D21D96B" w14:textId="60B15D52" w:rsidR="00A36DFF" w:rsidRPr="00005DF2" w:rsidRDefault="004B6F4A" w:rsidP="00075FAC">
      <w:pPr>
        <w:pStyle w:val="1"/>
        <w:tabs>
          <w:tab w:val="left" w:pos="5112"/>
          <w:tab w:val="left" w:pos="7824"/>
        </w:tabs>
        <w:ind w:firstLine="720"/>
        <w:jc w:val="both"/>
        <w:rPr>
          <w:color w:val="000000" w:themeColor="text1"/>
        </w:rPr>
      </w:pPr>
      <w:r w:rsidRPr="00005DF2">
        <w:rPr>
          <w:color w:val="000000" w:themeColor="text1"/>
        </w:rPr>
        <w:t xml:space="preserve">Наряду с </w:t>
      </w:r>
      <w:r w:rsidR="004B2A7D" w:rsidRPr="00005DF2">
        <w:rPr>
          <w:color w:val="000000" w:themeColor="text1"/>
        </w:rPr>
        <w:t>О</w:t>
      </w:r>
      <w:r w:rsidRPr="00005DF2">
        <w:rPr>
          <w:color w:val="000000" w:themeColor="text1"/>
        </w:rPr>
        <w:t>ОД педагоги решают задачи развития (воспитания и обучения) в ходе совместной с детьми игровой, коммуникативной, трудовой, познавательно-исследовательской,</w:t>
      </w:r>
      <w:r w:rsidRPr="00005DF2">
        <w:rPr>
          <w:color w:val="000000" w:themeColor="text1"/>
        </w:rPr>
        <w:tab/>
        <w:t>продуктивной,</w:t>
      </w:r>
      <w:r w:rsidRPr="00005DF2">
        <w:rPr>
          <w:color w:val="000000" w:themeColor="text1"/>
        </w:rPr>
        <w:tab/>
        <w:t>музыкально</w:t>
      </w:r>
      <w:r w:rsidRPr="00005DF2">
        <w:rPr>
          <w:color w:val="000000" w:themeColor="text1"/>
        </w:rPr>
        <w:softHyphen/>
      </w:r>
    </w:p>
    <w:p w14:paraId="269EA9C6" w14:textId="77777777" w:rsidR="00A36DFF" w:rsidRPr="00005DF2" w:rsidRDefault="004B6F4A" w:rsidP="00075FAC">
      <w:pPr>
        <w:pStyle w:val="1"/>
        <w:ind w:firstLine="0"/>
        <w:jc w:val="both"/>
        <w:rPr>
          <w:color w:val="000000" w:themeColor="text1"/>
        </w:rPr>
      </w:pPr>
      <w:r w:rsidRPr="00005DF2">
        <w:rPr>
          <w:color w:val="000000" w:themeColor="text1"/>
        </w:rPr>
        <w:t>художественной деятельности, в ходе режимных моментов; во время самостоятельной деятельности детей; во взаимодействии с семьями воспитанников.</w:t>
      </w:r>
    </w:p>
    <w:p w14:paraId="2FE3EAD8" w14:textId="77777777" w:rsidR="00A36DFF" w:rsidRPr="00005DF2" w:rsidRDefault="004B6F4A" w:rsidP="00075FAC">
      <w:pPr>
        <w:pStyle w:val="1"/>
        <w:ind w:firstLine="720"/>
        <w:jc w:val="both"/>
        <w:rPr>
          <w:color w:val="000000" w:themeColor="text1"/>
        </w:rPr>
      </w:pPr>
      <w:r w:rsidRPr="00005DF2">
        <w:rPr>
          <w:color w:val="000000" w:themeColor="text1"/>
        </w:rPr>
        <w:t>В образовательную программу ежегодно вносятся необходимые коррективы.</w:t>
      </w:r>
    </w:p>
    <w:p w14:paraId="55B5391C" w14:textId="77777777" w:rsidR="00A36DFF" w:rsidRPr="00005DF2" w:rsidRDefault="004B6F4A" w:rsidP="00075FAC">
      <w:pPr>
        <w:pStyle w:val="1"/>
        <w:ind w:firstLine="720"/>
        <w:jc w:val="both"/>
        <w:rPr>
          <w:color w:val="000000" w:themeColor="text1"/>
        </w:rPr>
      </w:pPr>
      <w:r w:rsidRPr="00005DF2">
        <w:rPr>
          <w:color w:val="000000" w:themeColor="text1"/>
        </w:rPr>
        <w:t>Целевая направленность, содержательный и организационный компонент ООП ДО разработаны на основе учета потребностей и возможностей всех участников образовательных отношений.</w:t>
      </w:r>
    </w:p>
    <w:p w14:paraId="245CBC71" w14:textId="77777777" w:rsidR="00A36DFF" w:rsidRPr="00005DF2" w:rsidRDefault="004B6F4A" w:rsidP="00075FAC">
      <w:pPr>
        <w:pStyle w:val="1"/>
        <w:ind w:firstLine="720"/>
        <w:jc w:val="both"/>
        <w:rPr>
          <w:color w:val="000000" w:themeColor="text1"/>
        </w:rPr>
      </w:pPr>
      <w:r w:rsidRPr="00005DF2">
        <w:rPr>
          <w:color w:val="000000" w:themeColor="text1"/>
        </w:rPr>
        <w:t>Одним из важнейших показателей педагогического процесса в коллективе ДОУ считается уровень готовности детей к обучению в школе.</w:t>
      </w:r>
    </w:p>
    <w:p w14:paraId="559A4EE0" w14:textId="57D5BE1E" w:rsidR="004B2A7D" w:rsidRPr="00005DF2" w:rsidRDefault="004B6F4A" w:rsidP="00075FAC">
      <w:pPr>
        <w:pStyle w:val="1"/>
        <w:tabs>
          <w:tab w:val="left" w:pos="1363"/>
        </w:tabs>
        <w:ind w:firstLine="720"/>
        <w:jc w:val="both"/>
        <w:rPr>
          <w:color w:val="000000" w:themeColor="text1"/>
        </w:rPr>
      </w:pPr>
      <w:r w:rsidRPr="00005DF2">
        <w:rPr>
          <w:color w:val="000000" w:themeColor="text1"/>
        </w:rPr>
        <w:t>Диагностика психологической готовности к школьному обучению в мае 2022г., с согласия родителей. По результатам диагностики были</w:t>
      </w:r>
      <w:r w:rsidR="00635B82">
        <w:rPr>
          <w:color w:val="000000" w:themeColor="text1"/>
        </w:rPr>
        <w:t xml:space="preserve"> </w:t>
      </w:r>
      <w:r w:rsidRPr="00005DF2">
        <w:rPr>
          <w:color w:val="000000" w:themeColor="text1"/>
        </w:rPr>
        <w:t xml:space="preserve">получены следующие данные: всего в школу пошли </w:t>
      </w:r>
      <w:r w:rsidR="00635B82">
        <w:rPr>
          <w:color w:val="000000" w:themeColor="text1"/>
        </w:rPr>
        <w:t>67</w:t>
      </w:r>
      <w:r w:rsidRPr="00005DF2">
        <w:rPr>
          <w:color w:val="000000" w:themeColor="text1"/>
        </w:rPr>
        <w:t>детей, из них у 9</w:t>
      </w:r>
      <w:r w:rsidR="00635B82">
        <w:rPr>
          <w:color w:val="000000" w:themeColor="text1"/>
        </w:rPr>
        <w:t>3</w:t>
      </w:r>
      <w:r w:rsidRPr="00005DF2">
        <w:rPr>
          <w:color w:val="000000" w:themeColor="text1"/>
        </w:rPr>
        <w:t xml:space="preserve"> % сформированы предпосылки к учебной деятельности.</w:t>
      </w:r>
    </w:p>
    <w:p w14:paraId="73113C4A" w14:textId="77777777" w:rsidR="00A36DFF" w:rsidRPr="00005DF2" w:rsidRDefault="004B6F4A" w:rsidP="00075FAC">
      <w:pPr>
        <w:pStyle w:val="11"/>
        <w:keepNext/>
        <w:keepLines/>
        <w:numPr>
          <w:ilvl w:val="1"/>
          <w:numId w:val="4"/>
        </w:numPr>
        <w:tabs>
          <w:tab w:val="left" w:pos="538"/>
        </w:tabs>
        <w:jc w:val="both"/>
        <w:rPr>
          <w:color w:val="000000" w:themeColor="text1"/>
        </w:rPr>
      </w:pPr>
      <w:bookmarkStart w:id="2" w:name="bookmark2"/>
      <w:r w:rsidRPr="00005DF2">
        <w:rPr>
          <w:color w:val="000000" w:themeColor="text1"/>
        </w:rPr>
        <w:t>Анализ психолого-педагогических условий реализации ООП ДО.</w:t>
      </w:r>
      <w:bookmarkEnd w:id="2"/>
    </w:p>
    <w:p w14:paraId="7742C5A3" w14:textId="0136D165" w:rsidR="00A36DFF" w:rsidRPr="00005DF2" w:rsidRDefault="004B6F4A" w:rsidP="00075FAC">
      <w:pPr>
        <w:pStyle w:val="1"/>
        <w:ind w:firstLine="720"/>
        <w:jc w:val="both"/>
        <w:rPr>
          <w:color w:val="000000" w:themeColor="text1"/>
        </w:rPr>
      </w:pPr>
      <w:r w:rsidRPr="00005DF2">
        <w:rPr>
          <w:color w:val="000000" w:themeColor="text1"/>
        </w:rPr>
        <w:t>В соответствии с Федеральным государственным образовательным стандартом дошкольного образования особое внимание уделяется психолого</w:t>
      </w:r>
      <w:r w:rsidR="00B9023D" w:rsidRPr="00005DF2">
        <w:rPr>
          <w:color w:val="000000" w:themeColor="text1"/>
        </w:rPr>
        <w:t>-</w:t>
      </w:r>
      <w:r w:rsidRPr="00005DF2">
        <w:rPr>
          <w:color w:val="000000" w:themeColor="text1"/>
        </w:rPr>
        <w:softHyphen/>
        <w:t>педагогическим условиям.</w:t>
      </w:r>
    </w:p>
    <w:p w14:paraId="57A4E7A3" w14:textId="77777777" w:rsidR="00A36DFF" w:rsidRPr="00005DF2" w:rsidRDefault="004B6F4A" w:rsidP="00075FAC">
      <w:pPr>
        <w:pStyle w:val="1"/>
        <w:ind w:firstLine="720"/>
        <w:jc w:val="both"/>
        <w:rPr>
          <w:color w:val="000000" w:themeColor="text1"/>
        </w:rPr>
      </w:pPr>
      <w:r w:rsidRPr="00005DF2">
        <w:rPr>
          <w:color w:val="000000" w:themeColor="text1"/>
        </w:rPr>
        <w:t>Задачи психолого-педагогической работы по формированию физических, интеллектуальных и личностных качеств детей решаются интегрировано в ходе освоения всех образовательных областей наряду с задачами, отражающими специфику каждой образовательной области.</w:t>
      </w:r>
    </w:p>
    <w:p w14:paraId="6C5747EE" w14:textId="77777777" w:rsidR="00A36DFF" w:rsidRPr="00005DF2" w:rsidRDefault="004B6F4A" w:rsidP="00075FAC">
      <w:pPr>
        <w:pStyle w:val="1"/>
        <w:ind w:firstLine="720"/>
        <w:jc w:val="both"/>
        <w:rPr>
          <w:color w:val="000000" w:themeColor="text1"/>
        </w:rPr>
      </w:pPr>
      <w:r w:rsidRPr="00005DF2">
        <w:rPr>
          <w:color w:val="000000" w:themeColor="text1"/>
        </w:rPr>
        <w:t xml:space="preserve">Повышению качества образовательной работы с детьми способствует рационально организованная в группах развивающая среда, создающая условия для совместной деятельности детей и педагогов и позволяющая варьировать способы и формы организации их жизнедеятельности. Эффект и поддержка положительного </w:t>
      </w:r>
      <w:r w:rsidRPr="00005DF2">
        <w:rPr>
          <w:color w:val="000000" w:themeColor="text1"/>
        </w:rPr>
        <w:lastRenderedPageBreak/>
        <w:t>эмоционального фона создается за счет вариативного и рационального использования помещений — как групповых комнат, так и помещений ДОУ в целом.</w:t>
      </w:r>
    </w:p>
    <w:p w14:paraId="6B6F6EFE" w14:textId="388B3E9B" w:rsidR="00A36DFF" w:rsidRPr="00005DF2" w:rsidRDefault="004B6F4A" w:rsidP="00075FAC">
      <w:pPr>
        <w:pStyle w:val="1"/>
        <w:ind w:firstLine="720"/>
        <w:jc w:val="both"/>
        <w:rPr>
          <w:color w:val="000000" w:themeColor="text1"/>
        </w:rPr>
      </w:pPr>
      <w:r w:rsidRPr="00005DF2">
        <w:rPr>
          <w:color w:val="000000" w:themeColor="text1"/>
        </w:rPr>
        <w:t xml:space="preserve">Посещение нерегламентированной деятельности и </w:t>
      </w:r>
      <w:r w:rsidR="00635B82">
        <w:rPr>
          <w:color w:val="000000" w:themeColor="text1"/>
        </w:rPr>
        <w:t>О</w:t>
      </w:r>
      <w:r w:rsidRPr="00005DF2">
        <w:rPr>
          <w:color w:val="000000" w:themeColor="text1"/>
        </w:rPr>
        <w:t>ОД педагогов показало, что все сотрудники, без исключения, создают и поддерживают доброжелательную атмосферу в группе, что способствует установлению доверительных отношений с детьми:</w:t>
      </w:r>
    </w:p>
    <w:p w14:paraId="2D01F817" w14:textId="77777777" w:rsidR="00A36DFF" w:rsidRPr="00005DF2" w:rsidRDefault="004B6F4A" w:rsidP="00075FAC">
      <w:pPr>
        <w:pStyle w:val="1"/>
        <w:numPr>
          <w:ilvl w:val="0"/>
          <w:numId w:val="5"/>
        </w:numPr>
        <w:tabs>
          <w:tab w:val="left" w:pos="221"/>
        </w:tabs>
        <w:ind w:firstLine="0"/>
        <w:jc w:val="both"/>
        <w:rPr>
          <w:color w:val="000000" w:themeColor="text1"/>
        </w:rPr>
      </w:pPr>
      <w:r w:rsidRPr="00005DF2">
        <w:rPr>
          <w:color w:val="000000" w:themeColor="text1"/>
        </w:rPr>
        <w:t>общаются с детьми дружелюбно, уважительно, вежливо, ласково;</w:t>
      </w:r>
    </w:p>
    <w:p w14:paraId="3F9760E6" w14:textId="77777777" w:rsidR="00A36DFF" w:rsidRPr="00005DF2" w:rsidRDefault="004B6F4A" w:rsidP="00075FAC">
      <w:pPr>
        <w:pStyle w:val="1"/>
        <w:numPr>
          <w:ilvl w:val="0"/>
          <w:numId w:val="5"/>
        </w:numPr>
        <w:tabs>
          <w:tab w:val="left" w:pos="221"/>
        </w:tabs>
        <w:ind w:firstLine="0"/>
        <w:jc w:val="both"/>
        <w:rPr>
          <w:color w:val="000000" w:themeColor="text1"/>
        </w:rPr>
      </w:pPr>
      <w:r w:rsidRPr="00005DF2">
        <w:rPr>
          <w:color w:val="000000" w:themeColor="text1"/>
        </w:rPr>
        <w:t>поддерживают доброжелательные отношения между детьми;</w:t>
      </w:r>
    </w:p>
    <w:p w14:paraId="2D6D2987" w14:textId="77777777" w:rsidR="00A36DFF" w:rsidRPr="00005DF2" w:rsidRDefault="004B6F4A" w:rsidP="00075FAC">
      <w:pPr>
        <w:pStyle w:val="1"/>
        <w:numPr>
          <w:ilvl w:val="0"/>
          <w:numId w:val="5"/>
        </w:numPr>
        <w:tabs>
          <w:tab w:val="left" w:pos="221"/>
        </w:tabs>
        <w:ind w:firstLine="0"/>
        <w:jc w:val="both"/>
        <w:rPr>
          <w:color w:val="000000" w:themeColor="text1"/>
        </w:rPr>
      </w:pPr>
      <w:r w:rsidRPr="00005DF2">
        <w:rPr>
          <w:color w:val="000000" w:themeColor="text1"/>
        </w:rPr>
        <w:t>голос взрослого не доминирует над голосами детей, в группе наблюдается естественный шум;</w:t>
      </w:r>
    </w:p>
    <w:p w14:paraId="4FDEEEF1" w14:textId="77777777" w:rsidR="00A36DFF" w:rsidRPr="00005DF2" w:rsidRDefault="004B6F4A" w:rsidP="00075FAC">
      <w:pPr>
        <w:pStyle w:val="1"/>
        <w:numPr>
          <w:ilvl w:val="0"/>
          <w:numId w:val="5"/>
        </w:numPr>
        <w:tabs>
          <w:tab w:val="left" w:pos="221"/>
        </w:tabs>
        <w:ind w:firstLine="0"/>
        <w:jc w:val="both"/>
        <w:rPr>
          <w:color w:val="000000" w:themeColor="text1"/>
        </w:rPr>
      </w:pPr>
      <w:r w:rsidRPr="00005DF2">
        <w:rPr>
          <w:color w:val="000000" w:themeColor="text1"/>
        </w:rPr>
        <w:t>взрослые не прибегают к негативным дисциплинарным методам, которые обижают, пугают или унижают детей;</w:t>
      </w:r>
    </w:p>
    <w:p w14:paraId="368177A8" w14:textId="77777777" w:rsidR="00A36DFF" w:rsidRPr="00005DF2" w:rsidRDefault="004B6F4A" w:rsidP="00075FAC">
      <w:pPr>
        <w:pStyle w:val="1"/>
        <w:numPr>
          <w:ilvl w:val="0"/>
          <w:numId w:val="5"/>
        </w:numPr>
        <w:tabs>
          <w:tab w:val="left" w:pos="231"/>
        </w:tabs>
        <w:ind w:firstLine="0"/>
        <w:jc w:val="both"/>
        <w:rPr>
          <w:color w:val="000000" w:themeColor="text1"/>
        </w:rPr>
      </w:pPr>
      <w:r w:rsidRPr="00005DF2">
        <w:rPr>
          <w:color w:val="000000" w:themeColor="text1"/>
        </w:rPr>
        <w:t>в индивидуальном общении с ребенком выбирают позицию «глаза на одном уровне»;</w:t>
      </w:r>
    </w:p>
    <w:p w14:paraId="1FD83549" w14:textId="77777777" w:rsidR="00A36DFF" w:rsidRPr="00005DF2" w:rsidRDefault="004B6F4A" w:rsidP="00075FAC">
      <w:pPr>
        <w:pStyle w:val="1"/>
        <w:numPr>
          <w:ilvl w:val="0"/>
          <w:numId w:val="5"/>
        </w:numPr>
        <w:tabs>
          <w:tab w:val="left" w:pos="221"/>
        </w:tabs>
        <w:ind w:firstLine="0"/>
        <w:jc w:val="both"/>
        <w:rPr>
          <w:color w:val="000000" w:themeColor="text1"/>
        </w:rPr>
      </w:pPr>
      <w:r w:rsidRPr="00005DF2">
        <w:rPr>
          <w:color w:val="000000" w:themeColor="text1"/>
        </w:rPr>
        <w:t>учитывают потребность детей в поддержке взрослых;</w:t>
      </w:r>
    </w:p>
    <w:p w14:paraId="4480EF69" w14:textId="77777777" w:rsidR="00A36DFF" w:rsidRPr="00005DF2" w:rsidRDefault="004B6F4A" w:rsidP="00075FAC">
      <w:pPr>
        <w:pStyle w:val="1"/>
        <w:numPr>
          <w:ilvl w:val="0"/>
          <w:numId w:val="5"/>
        </w:numPr>
        <w:tabs>
          <w:tab w:val="left" w:pos="226"/>
        </w:tabs>
        <w:ind w:firstLine="0"/>
        <w:jc w:val="both"/>
        <w:rPr>
          <w:color w:val="000000" w:themeColor="text1"/>
        </w:rPr>
      </w:pPr>
      <w:r w:rsidRPr="00005DF2">
        <w:rPr>
          <w:color w:val="000000" w:themeColor="text1"/>
        </w:rPr>
        <w:t>чутко реагируют на инициативу детей в общении, учитывают их возрастные и индивидуальные особенности;</w:t>
      </w:r>
    </w:p>
    <w:p w14:paraId="216D6A56" w14:textId="77777777" w:rsidR="00A36DFF" w:rsidRPr="00005DF2" w:rsidRDefault="004B6F4A" w:rsidP="00075FAC">
      <w:pPr>
        <w:pStyle w:val="1"/>
        <w:numPr>
          <w:ilvl w:val="0"/>
          <w:numId w:val="5"/>
        </w:numPr>
        <w:tabs>
          <w:tab w:val="left" w:pos="221"/>
        </w:tabs>
        <w:ind w:firstLine="0"/>
        <w:jc w:val="both"/>
        <w:rPr>
          <w:color w:val="000000" w:themeColor="text1"/>
        </w:rPr>
      </w:pPr>
      <w:r w:rsidRPr="00005DF2">
        <w:rPr>
          <w:color w:val="000000" w:themeColor="text1"/>
        </w:rPr>
        <w:t>уделяют специальное внимание детям с особыми потребностями;</w:t>
      </w:r>
    </w:p>
    <w:p w14:paraId="7D951AE3" w14:textId="77777777" w:rsidR="00A36DFF" w:rsidRPr="00005DF2" w:rsidRDefault="004B6F4A" w:rsidP="00075FAC">
      <w:pPr>
        <w:pStyle w:val="1"/>
        <w:numPr>
          <w:ilvl w:val="0"/>
          <w:numId w:val="5"/>
        </w:numPr>
        <w:tabs>
          <w:tab w:val="left" w:pos="226"/>
        </w:tabs>
        <w:ind w:firstLine="0"/>
        <w:jc w:val="both"/>
        <w:rPr>
          <w:color w:val="000000" w:themeColor="text1"/>
        </w:rPr>
      </w:pPr>
      <w:r w:rsidRPr="00005DF2">
        <w:rPr>
          <w:color w:val="000000" w:themeColor="text1"/>
        </w:rPr>
        <w:t>при коррекции поведения детей чаще пользуются поощрением, поддержкой, чем порицанием и запрещением.</w:t>
      </w:r>
    </w:p>
    <w:p w14:paraId="5C3578C4" w14:textId="77777777" w:rsidR="00A36DFF" w:rsidRPr="00005DF2" w:rsidRDefault="004B6F4A" w:rsidP="00075FAC">
      <w:pPr>
        <w:pStyle w:val="1"/>
        <w:ind w:firstLine="720"/>
        <w:jc w:val="both"/>
        <w:rPr>
          <w:color w:val="000000" w:themeColor="text1"/>
        </w:rPr>
      </w:pPr>
      <w:r w:rsidRPr="00005DF2">
        <w:rPr>
          <w:color w:val="000000" w:themeColor="text1"/>
        </w:rPr>
        <w:t>Анализ просмотренной ООД показал, что педагоги владеют методикой дошкольного образования и воспитания, приемами взаимодействия с детьми, прослеживается личностно-ориентированное взаимодействие с детьми.</w:t>
      </w:r>
    </w:p>
    <w:p w14:paraId="0A66CC40" w14:textId="77777777" w:rsidR="00A36DFF" w:rsidRPr="00005DF2" w:rsidRDefault="004B6F4A" w:rsidP="00075FAC">
      <w:pPr>
        <w:pStyle w:val="1"/>
        <w:ind w:firstLine="580"/>
        <w:jc w:val="both"/>
        <w:rPr>
          <w:color w:val="000000" w:themeColor="text1"/>
        </w:rPr>
      </w:pPr>
      <w:r w:rsidRPr="00005DF2">
        <w:rPr>
          <w:color w:val="000000" w:themeColor="text1"/>
        </w:rPr>
        <w:t>Последовательность видов деятельности, и само построение занятия, учитывает следующие моменты: возрастные особенности детей; основные задачи; физическую, умственную, эмоциональную нагрузки; характер предшествующей и последующей деятельности; условия проведения занятий.</w:t>
      </w:r>
    </w:p>
    <w:p w14:paraId="24B66CF2" w14:textId="31DEF4AC" w:rsidR="00A36DFF" w:rsidRPr="00005DF2" w:rsidRDefault="004B6F4A" w:rsidP="00075FAC">
      <w:pPr>
        <w:pStyle w:val="1"/>
        <w:ind w:firstLine="580"/>
        <w:jc w:val="both"/>
        <w:rPr>
          <w:color w:val="000000" w:themeColor="text1"/>
        </w:rPr>
      </w:pPr>
      <w:r w:rsidRPr="00005DF2">
        <w:rPr>
          <w:color w:val="000000" w:themeColor="text1"/>
        </w:rPr>
        <w:t xml:space="preserve">Много внимания уделяется формированию предпосылок учебной деятельности дошкольников, логического мышления, сообразительности. В процессе </w:t>
      </w:r>
      <w:r w:rsidR="004B2A7D" w:rsidRPr="00005DF2">
        <w:rPr>
          <w:color w:val="000000" w:themeColor="text1"/>
        </w:rPr>
        <w:t>О</w:t>
      </w:r>
      <w:r w:rsidRPr="00005DF2">
        <w:rPr>
          <w:color w:val="000000" w:themeColor="text1"/>
        </w:rPr>
        <w:t>ОД наблюдался положительный эмоциональный фон, партнерские взаимоотношения детей и взрослых за счет использования игры, внесения новых заданий, использования мультимедийной системы, заданий повышенной трудности, писем и т. п.</w:t>
      </w:r>
    </w:p>
    <w:p w14:paraId="057E5483" w14:textId="77777777" w:rsidR="00A36DFF" w:rsidRPr="00005DF2" w:rsidRDefault="004B6F4A" w:rsidP="00075FAC">
      <w:pPr>
        <w:pStyle w:val="1"/>
        <w:ind w:firstLine="720"/>
        <w:jc w:val="both"/>
        <w:rPr>
          <w:color w:val="000000" w:themeColor="text1"/>
        </w:rPr>
      </w:pPr>
      <w:r w:rsidRPr="00005DF2">
        <w:rPr>
          <w:color w:val="000000" w:themeColor="text1"/>
        </w:rPr>
        <w:t>Педагоги постоянно изучают и используют в своей профессиональной деятельности современные образовательные технологии, включая информационные образовательные ресурсы, современные педагогические технологии продуктивного, дифференцированного, развивающего обучения, занимаются самообразованием.</w:t>
      </w:r>
    </w:p>
    <w:p w14:paraId="5A7CDBD6" w14:textId="77777777" w:rsidR="00A36DFF" w:rsidRPr="00005DF2" w:rsidRDefault="004B6F4A" w:rsidP="00075FAC">
      <w:pPr>
        <w:pStyle w:val="1"/>
        <w:ind w:firstLine="800"/>
        <w:jc w:val="both"/>
        <w:rPr>
          <w:color w:val="000000" w:themeColor="text1"/>
        </w:rPr>
      </w:pPr>
      <w:r w:rsidRPr="00005DF2">
        <w:rPr>
          <w:color w:val="000000" w:themeColor="text1"/>
        </w:rPr>
        <w:t>Созданы условия для индивидуальных и коллективных игр и занятий, активности детей. Это позволяет детям организовывать разные игры и занятия в соответствии со своими интересами и замыслами, а также найти удобное, комфортное и безопасное место в зависимости от своего эмоционального состояния.</w:t>
      </w:r>
    </w:p>
    <w:p w14:paraId="030A8E11" w14:textId="77777777" w:rsidR="00A36DFF" w:rsidRPr="00005DF2" w:rsidRDefault="004B6F4A" w:rsidP="00075FAC">
      <w:pPr>
        <w:pStyle w:val="1"/>
        <w:ind w:firstLine="720"/>
        <w:jc w:val="both"/>
        <w:rPr>
          <w:color w:val="000000" w:themeColor="text1"/>
        </w:rPr>
      </w:pPr>
      <w:r w:rsidRPr="00005DF2">
        <w:rPr>
          <w:color w:val="000000" w:themeColor="text1"/>
        </w:rPr>
        <w:t>При этом обеспечивается доступность ко всему содержанию развивающей среды, предоставляется детям возможность самостоятельно менять среду своих занятий и увлечений.</w:t>
      </w:r>
    </w:p>
    <w:p w14:paraId="46F8D62D" w14:textId="77777777" w:rsidR="00A36DFF" w:rsidRPr="00005DF2" w:rsidRDefault="004B6F4A" w:rsidP="00075FAC">
      <w:pPr>
        <w:pStyle w:val="1"/>
        <w:ind w:firstLine="660"/>
        <w:jc w:val="both"/>
        <w:rPr>
          <w:color w:val="000000" w:themeColor="text1"/>
        </w:rPr>
      </w:pPr>
      <w:r w:rsidRPr="00005DF2">
        <w:rPr>
          <w:color w:val="000000" w:themeColor="text1"/>
        </w:rPr>
        <w:t xml:space="preserve">Развивающая среда групповых помещений своевременно изменяется </w:t>
      </w:r>
      <w:r w:rsidRPr="00005DF2">
        <w:rPr>
          <w:color w:val="000000" w:themeColor="text1"/>
        </w:rPr>
        <w:lastRenderedPageBreak/>
        <w:t>(обновляется) с учетом программы, темы недели, усложняющегося уровня умений детей и их половых различий. В виду внедрения в ДОУ «бережливых технологий» в центрах активности детей размещены алгоритмы деятельности в них. Это дало эффекты: сокращение времени по организации игрового пространства во время самостоятельной деятельности в центрах активности; увеличение времени проявления самостоятельной деятельности в центрах активности; пространство группового помещения стало иметь чёткие границы центров.</w:t>
      </w:r>
    </w:p>
    <w:p w14:paraId="533D5870" w14:textId="77777777" w:rsidR="00A36DFF" w:rsidRPr="00005DF2" w:rsidRDefault="004B6F4A" w:rsidP="00075FAC">
      <w:pPr>
        <w:pStyle w:val="1"/>
        <w:ind w:firstLine="720"/>
        <w:jc w:val="both"/>
        <w:rPr>
          <w:color w:val="000000" w:themeColor="text1"/>
        </w:rPr>
      </w:pPr>
      <w:r w:rsidRPr="00005DF2">
        <w:rPr>
          <w:color w:val="000000" w:themeColor="text1"/>
        </w:rPr>
        <w:t>Педагоги стремятся к тому, чтобы материал каждой образовательной деятельности содержал что-то новое, был доступен и интересен детям. Для успешного усвоения программного содержания систематически предусматривают не только сообщение нового материала, но и повторение, закрепление, самостоятельное использование детьми полученных представлений.</w:t>
      </w:r>
    </w:p>
    <w:p w14:paraId="7376943B" w14:textId="77777777" w:rsidR="00A36DFF" w:rsidRPr="00005DF2" w:rsidRDefault="004B6F4A" w:rsidP="00075FAC">
      <w:pPr>
        <w:pStyle w:val="1"/>
        <w:ind w:firstLine="660"/>
        <w:jc w:val="both"/>
        <w:rPr>
          <w:color w:val="000000" w:themeColor="text1"/>
        </w:rPr>
      </w:pPr>
      <w:r w:rsidRPr="00005DF2">
        <w:rPr>
          <w:color w:val="000000" w:themeColor="text1"/>
        </w:rPr>
        <w:t>Педагоги в своей работе решают следующие задачи:</w:t>
      </w:r>
    </w:p>
    <w:p w14:paraId="27218994" w14:textId="77777777" w:rsidR="00A36DFF" w:rsidRPr="00005DF2" w:rsidRDefault="004B6F4A" w:rsidP="00075FAC">
      <w:pPr>
        <w:pStyle w:val="1"/>
        <w:numPr>
          <w:ilvl w:val="0"/>
          <w:numId w:val="5"/>
        </w:numPr>
        <w:tabs>
          <w:tab w:val="left" w:pos="228"/>
        </w:tabs>
        <w:ind w:firstLine="0"/>
        <w:jc w:val="both"/>
        <w:rPr>
          <w:color w:val="000000" w:themeColor="text1"/>
        </w:rPr>
      </w:pPr>
      <w:r w:rsidRPr="00005DF2">
        <w:rPr>
          <w:color w:val="000000" w:themeColor="text1"/>
        </w:rPr>
        <w:t>учет в своей деятельности с детьми возможности развития каждого возраста;</w:t>
      </w:r>
    </w:p>
    <w:p w14:paraId="4CA7CD34" w14:textId="77777777" w:rsidR="00A36DFF" w:rsidRPr="00005DF2" w:rsidRDefault="004B6F4A" w:rsidP="00075FAC">
      <w:pPr>
        <w:pStyle w:val="1"/>
        <w:numPr>
          <w:ilvl w:val="0"/>
          <w:numId w:val="5"/>
        </w:numPr>
        <w:tabs>
          <w:tab w:val="left" w:pos="223"/>
        </w:tabs>
        <w:ind w:firstLine="0"/>
        <w:jc w:val="both"/>
        <w:rPr>
          <w:color w:val="000000" w:themeColor="text1"/>
        </w:rPr>
      </w:pPr>
      <w:r w:rsidRPr="00005DF2">
        <w:rPr>
          <w:color w:val="000000" w:themeColor="text1"/>
        </w:rPr>
        <w:t>развитие индивидуальных особенностей ребенка;</w:t>
      </w:r>
    </w:p>
    <w:p w14:paraId="5C7826F2" w14:textId="77777777" w:rsidR="00A36DFF" w:rsidRPr="00005DF2" w:rsidRDefault="004B6F4A" w:rsidP="00075FAC">
      <w:pPr>
        <w:pStyle w:val="1"/>
        <w:numPr>
          <w:ilvl w:val="0"/>
          <w:numId w:val="5"/>
        </w:numPr>
        <w:tabs>
          <w:tab w:val="left" w:pos="223"/>
        </w:tabs>
        <w:ind w:firstLine="0"/>
        <w:jc w:val="both"/>
        <w:rPr>
          <w:color w:val="000000" w:themeColor="text1"/>
        </w:rPr>
      </w:pPr>
      <w:r w:rsidRPr="00005DF2">
        <w:rPr>
          <w:color w:val="000000" w:themeColor="text1"/>
        </w:rPr>
        <w:t>создание благоприятного для развития ребенка климата в детском саду;</w:t>
      </w:r>
    </w:p>
    <w:p w14:paraId="087AF0B4" w14:textId="77777777" w:rsidR="00A36DFF" w:rsidRPr="00005DF2" w:rsidRDefault="004B6F4A" w:rsidP="00075FAC">
      <w:pPr>
        <w:pStyle w:val="1"/>
        <w:numPr>
          <w:ilvl w:val="0"/>
          <w:numId w:val="5"/>
        </w:numPr>
        <w:tabs>
          <w:tab w:val="left" w:pos="233"/>
        </w:tabs>
        <w:ind w:firstLine="0"/>
        <w:jc w:val="both"/>
        <w:rPr>
          <w:color w:val="000000" w:themeColor="text1"/>
        </w:rPr>
      </w:pPr>
      <w:r w:rsidRPr="00005DF2">
        <w:rPr>
          <w:color w:val="000000" w:themeColor="text1"/>
        </w:rPr>
        <w:t>оказание своевременной педагогической помощи, как детям, таки их родителям;</w:t>
      </w:r>
    </w:p>
    <w:p w14:paraId="6F70D43F" w14:textId="77777777" w:rsidR="00A36DFF" w:rsidRPr="00005DF2" w:rsidRDefault="004B6F4A" w:rsidP="00075FAC">
      <w:pPr>
        <w:pStyle w:val="1"/>
        <w:numPr>
          <w:ilvl w:val="0"/>
          <w:numId w:val="5"/>
        </w:numPr>
        <w:tabs>
          <w:tab w:val="left" w:pos="223"/>
        </w:tabs>
        <w:ind w:firstLine="0"/>
        <w:jc w:val="both"/>
        <w:rPr>
          <w:color w:val="000000" w:themeColor="text1"/>
        </w:rPr>
      </w:pPr>
      <w:r w:rsidRPr="00005DF2">
        <w:rPr>
          <w:color w:val="000000" w:themeColor="text1"/>
        </w:rPr>
        <w:t>подготовка детей к школьному обучению.</w:t>
      </w:r>
    </w:p>
    <w:p w14:paraId="568B7131" w14:textId="77777777" w:rsidR="00A36DFF" w:rsidRPr="00005DF2" w:rsidRDefault="004B6F4A" w:rsidP="00075FAC">
      <w:pPr>
        <w:pStyle w:val="1"/>
        <w:ind w:firstLine="720"/>
        <w:jc w:val="both"/>
        <w:rPr>
          <w:color w:val="000000" w:themeColor="text1"/>
        </w:rPr>
      </w:pPr>
      <w:r w:rsidRPr="00005DF2">
        <w:rPr>
          <w:color w:val="000000" w:themeColor="text1"/>
        </w:rPr>
        <w:t>Формирование профессионального взаимодействия педагогов с детьми дошкольного возраста основывается на:</w:t>
      </w:r>
    </w:p>
    <w:p w14:paraId="3E824BD4" w14:textId="77777777" w:rsidR="00A36DFF" w:rsidRPr="00005DF2" w:rsidRDefault="004B6F4A" w:rsidP="00075FAC">
      <w:pPr>
        <w:pStyle w:val="1"/>
        <w:numPr>
          <w:ilvl w:val="0"/>
          <w:numId w:val="5"/>
        </w:numPr>
        <w:tabs>
          <w:tab w:val="left" w:pos="223"/>
        </w:tabs>
        <w:ind w:firstLine="0"/>
        <w:jc w:val="both"/>
        <w:rPr>
          <w:color w:val="000000" w:themeColor="text1"/>
        </w:rPr>
      </w:pPr>
      <w:r w:rsidRPr="00005DF2">
        <w:rPr>
          <w:color w:val="000000" w:themeColor="text1"/>
        </w:rPr>
        <w:t>субъектном отношение педагога к ребенку;</w:t>
      </w:r>
    </w:p>
    <w:p w14:paraId="27A3D47E" w14:textId="77777777" w:rsidR="00A36DFF" w:rsidRPr="00005DF2" w:rsidRDefault="004B6F4A" w:rsidP="00075FAC">
      <w:pPr>
        <w:pStyle w:val="1"/>
        <w:ind w:firstLine="0"/>
        <w:jc w:val="both"/>
        <w:rPr>
          <w:color w:val="000000" w:themeColor="text1"/>
        </w:rPr>
      </w:pPr>
      <w:r w:rsidRPr="00005DF2">
        <w:rPr>
          <w:color w:val="000000" w:themeColor="text1"/>
        </w:rPr>
        <w:t>-индивидуальном подходе,</w:t>
      </w:r>
    </w:p>
    <w:p w14:paraId="531B9C65" w14:textId="77777777" w:rsidR="00A36DFF" w:rsidRPr="00005DF2" w:rsidRDefault="004B6F4A" w:rsidP="00075FAC">
      <w:pPr>
        <w:pStyle w:val="1"/>
        <w:numPr>
          <w:ilvl w:val="0"/>
          <w:numId w:val="5"/>
        </w:numPr>
        <w:tabs>
          <w:tab w:val="left" w:pos="223"/>
        </w:tabs>
        <w:ind w:firstLine="0"/>
        <w:jc w:val="both"/>
        <w:rPr>
          <w:color w:val="000000" w:themeColor="text1"/>
        </w:rPr>
      </w:pPr>
      <w:r w:rsidRPr="00005DF2">
        <w:rPr>
          <w:color w:val="000000" w:themeColor="text1"/>
        </w:rPr>
        <w:t>учете зоны ближайшего развития ребенка;</w:t>
      </w:r>
    </w:p>
    <w:p w14:paraId="654BB87D" w14:textId="77777777" w:rsidR="00A36DFF" w:rsidRPr="00005DF2" w:rsidRDefault="004B6F4A" w:rsidP="00075FAC">
      <w:pPr>
        <w:pStyle w:val="1"/>
        <w:numPr>
          <w:ilvl w:val="0"/>
          <w:numId w:val="5"/>
        </w:numPr>
        <w:tabs>
          <w:tab w:val="left" w:pos="223"/>
        </w:tabs>
        <w:ind w:firstLine="0"/>
        <w:jc w:val="both"/>
        <w:rPr>
          <w:color w:val="000000" w:themeColor="text1"/>
        </w:rPr>
      </w:pPr>
      <w:r w:rsidRPr="00005DF2">
        <w:rPr>
          <w:color w:val="000000" w:themeColor="text1"/>
        </w:rPr>
        <w:t>мотивационном подходе;</w:t>
      </w:r>
    </w:p>
    <w:p w14:paraId="24F17F89" w14:textId="77777777" w:rsidR="00A36DFF" w:rsidRPr="00005DF2" w:rsidRDefault="004B6F4A" w:rsidP="00075FAC">
      <w:pPr>
        <w:pStyle w:val="1"/>
        <w:numPr>
          <w:ilvl w:val="0"/>
          <w:numId w:val="5"/>
        </w:numPr>
        <w:tabs>
          <w:tab w:val="left" w:pos="223"/>
        </w:tabs>
        <w:ind w:firstLine="0"/>
        <w:jc w:val="both"/>
        <w:rPr>
          <w:color w:val="000000" w:themeColor="text1"/>
        </w:rPr>
      </w:pPr>
      <w:r w:rsidRPr="00005DF2">
        <w:rPr>
          <w:color w:val="000000" w:themeColor="text1"/>
        </w:rPr>
        <w:t>доброжелательном отношении к ребенку.</w:t>
      </w:r>
    </w:p>
    <w:p w14:paraId="5FB6625D" w14:textId="77777777" w:rsidR="00A36DFF" w:rsidRPr="00005DF2" w:rsidRDefault="004B6F4A" w:rsidP="00075FAC">
      <w:pPr>
        <w:pStyle w:val="1"/>
        <w:ind w:firstLine="720"/>
        <w:jc w:val="both"/>
        <w:rPr>
          <w:color w:val="000000" w:themeColor="text1"/>
        </w:rPr>
      </w:pPr>
      <w:r w:rsidRPr="00005DF2">
        <w:rPr>
          <w:color w:val="000000" w:themeColor="text1"/>
        </w:rPr>
        <w:t>Образовательный процесс включает как совместную деятельность взрослого с детьми, так свободную самостоятельную деятельность воспитанников.</w:t>
      </w:r>
    </w:p>
    <w:p w14:paraId="72E88171" w14:textId="24CA45B6" w:rsidR="00A36DFF" w:rsidRPr="00005DF2" w:rsidRDefault="004B6F4A" w:rsidP="00075FAC">
      <w:pPr>
        <w:pStyle w:val="1"/>
        <w:ind w:firstLine="720"/>
        <w:jc w:val="both"/>
        <w:rPr>
          <w:color w:val="000000" w:themeColor="text1"/>
        </w:rPr>
      </w:pPr>
      <w:r w:rsidRPr="00005DF2">
        <w:rPr>
          <w:color w:val="000000" w:themeColor="text1"/>
        </w:rPr>
        <w:t>Ведущим видом деятельности детей является игра, поэтому мы выдвигаем определенные требования к педагогам по организации сюжетно</w:t>
      </w:r>
      <w:r w:rsidR="00B9023D" w:rsidRPr="00005DF2">
        <w:rPr>
          <w:color w:val="000000" w:themeColor="text1"/>
        </w:rPr>
        <w:t>-</w:t>
      </w:r>
      <w:r w:rsidRPr="00005DF2">
        <w:rPr>
          <w:color w:val="000000" w:themeColor="text1"/>
        </w:rPr>
        <w:softHyphen/>
        <w:t>ролевой игры воспитанников в детском саду.</w:t>
      </w:r>
    </w:p>
    <w:p w14:paraId="0231D930" w14:textId="6EA7B253" w:rsidR="00A36DFF" w:rsidRPr="00005DF2" w:rsidRDefault="004B6F4A" w:rsidP="00075FAC">
      <w:pPr>
        <w:pStyle w:val="1"/>
        <w:tabs>
          <w:tab w:val="left" w:pos="5501"/>
        </w:tabs>
        <w:ind w:firstLine="720"/>
        <w:jc w:val="both"/>
        <w:rPr>
          <w:color w:val="000000" w:themeColor="text1"/>
        </w:rPr>
      </w:pPr>
      <w:r w:rsidRPr="00005DF2">
        <w:rPr>
          <w:color w:val="000000" w:themeColor="text1"/>
        </w:rPr>
        <w:t>Решению поставленных на 2021-2022 учебный год задач и</w:t>
      </w:r>
      <w:r w:rsidR="004B2A7D" w:rsidRPr="00005DF2">
        <w:rPr>
          <w:color w:val="000000" w:themeColor="text1"/>
        </w:rPr>
        <w:t xml:space="preserve"> </w:t>
      </w:r>
      <w:r w:rsidRPr="00005DF2">
        <w:rPr>
          <w:color w:val="000000" w:themeColor="text1"/>
        </w:rPr>
        <w:t>качественной реализации Программы ДОУ способствовало проведение методических мероприятий по направлениям развития дошкольников образовательного</w:t>
      </w:r>
      <w:r w:rsidR="004B2A7D" w:rsidRPr="00005DF2">
        <w:rPr>
          <w:color w:val="000000" w:themeColor="text1"/>
        </w:rPr>
        <w:t xml:space="preserve"> </w:t>
      </w:r>
      <w:r w:rsidRPr="00005DF2">
        <w:rPr>
          <w:color w:val="000000" w:themeColor="text1"/>
        </w:rPr>
        <w:t>учреждения;</w:t>
      </w:r>
      <w:r w:rsidR="004B2A7D" w:rsidRPr="00005DF2">
        <w:rPr>
          <w:color w:val="000000" w:themeColor="text1"/>
        </w:rPr>
        <w:t xml:space="preserve"> </w:t>
      </w:r>
      <w:r w:rsidRPr="00005DF2">
        <w:rPr>
          <w:color w:val="000000" w:themeColor="text1"/>
        </w:rPr>
        <w:t>в</w:t>
      </w:r>
      <w:r w:rsidR="004B2A7D" w:rsidRPr="00005DF2">
        <w:rPr>
          <w:color w:val="000000" w:themeColor="text1"/>
        </w:rPr>
        <w:t xml:space="preserve"> </w:t>
      </w:r>
      <w:r w:rsidRPr="00005DF2">
        <w:rPr>
          <w:color w:val="000000" w:themeColor="text1"/>
        </w:rPr>
        <w:t>методическом</w:t>
      </w:r>
      <w:r w:rsidR="004B2A7D" w:rsidRPr="00005DF2">
        <w:rPr>
          <w:color w:val="000000" w:themeColor="text1"/>
        </w:rPr>
        <w:t xml:space="preserve"> </w:t>
      </w:r>
      <w:r w:rsidRPr="00005DF2">
        <w:rPr>
          <w:color w:val="000000" w:themeColor="text1"/>
        </w:rPr>
        <w:t>обеспечении</w:t>
      </w:r>
      <w:r w:rsidR="004B2A7D" w:rsidRPr="00005DF2">
        <w:rPr>
          <w:color w:val="000000" w:themeColor="text1"/>
        </w:rPr>
        <w:t xml:space="preserve"> </w:t>
      </w:r>
      <w:r w:rsidRPr="00005DF2">
        <w:rPr>
          <w:color w:val="000000" w:themeColor="text1"/>
        </w:rPr>
        <w:t>образовательного</w:t>
      </w:r>
      <w:r w:rsidRPr="00005DF2">
        <w:rPr>
          <w:color w:val="000000" w:themeColor="text1"/>
        </w:rPr>
        <w:tab/>
        <w:t>процесса,</w:t>
      </w:r>
      <w:r w:rsidRPr="00005DF2">
        <w:rPr>
          <w:color w:val="000000" w:themeColor="text1"/>
        </w:rPr>
        <w:tab/>
        <w:t>во</w:t>
      </w:r>
      <w:r w:rsidR="004B2A7D" w:rsidRPr="00005DF2">
        <w:rPr>
          <w:color w:val="000000" w:themeColor="text1"/>
        </w:rPr>
        <w:t xml:space="preserve"> </w:t>
      </w:r>
      <w:r w:rsidRPr="00005DF2">
        <w:rPr>
          <w:color w:val="000000" w:themeColor="text1"/>
        </w:rPr>
        <w:t>владении</w:t>
      </w:r>
      <w:r w:rsidR="004B2A7D" w:rsidRPr="00005DF2">
        <w:rPr>
          <w:color w:val="000000" w:themeColor="text1"/>
        </w:rPr>
        <w:t xml:space="preserve"> </w:t>
      </w:r>
      <w:r w:rsidRPr="00005DF2">
        <w:rPr>
          <w:color w:val="000000" w:themeColor="text1"/>
        </w:rPr>
        <w:t>информационно</w:t>
      </w:r>
      <w:r w:rsidRPr="00005DF2">
        <w:rPr>
          <w:color w:val="000000" w:themeColor="text1"/>
        </w:rPr>
        <w:softHyphen/>
      </w:r>
      <w:r w:rsidR="004B2A7D" w:rsidRPr="00005DF2">
        <w:rPr>
          <w:color w:val="000000" w:themeColor="text1"/>
        </w:rPr>
        <w:t xml:space="preserve"> </w:t>
      </w:r>
      <w:r w:rsidRPr="00005DF2">
        <w:rPr>
          <w:color w:val="000000" w:themeColor="text1"/>
        </w:rPr>
        <w:t>коммуникационными технологиями и умением применять их в образовательном процессе.</w:t>
      </w:r>
    </w:p>
    <w:p w14:paraId="4D65B4E4" w14:textId="77777777" w:rsidR="00A36DFF" w:rsidRPr="00005DF2" w:rsidRDefault="004B6F4A" w:rsidP="00075FAC">
      <w:pPr>
        <w:pStyle w:val="11"/>
        <w:keepNext/>
        <w:keepLines/>
        <w:jc w:val="both"/>
        <w:rPr>
          <w:color w:val="000000" w:themeColor="text1"/>
        </w:rPr>
      </w:pPr>
      <w:bookmarkStart w:id="3" w:name="bookmark4"/>
      <w:r w:rsidRPr="00005DF2">
        <w:rPr>
          <w:color w:val="000000" w:themeColor="text1"/>
        </w:rPr>
        <w:t>Выводы и предложения:</w:t>
      </w:r>
      <w:bookmarkEnd w:id="3"/>
    </w:p>
    <w:p w14:paraId="51D98059" w14:textId="77777777" w:rsidR="00A36DFF" w:rsidRPr="00005DF2" w:rsidRDefault="004B6F4A" w:rsidP="00075FAC">
      <w:pPr>
        <w:pStyle w:val="1"/>
        <w:ind w:firstLine="720"/>
        <w:jc w:val="both"/>
        <w:rPr>
          <w:color w:val="000000" w:themeColor="text1"/>
        </w:rPr>
      </w:pPr>
      <w:r w:rsidRPr="00005DF2">
        <w:rPr>
          <w:color w:val="000000" w:themeColor="text1"/>
        </w:rPr>
        <w:t>Педагоги показали хороший уровень проведения мероприятий, качество и построение образовательной деятельности соответствует требованиям ФГОС ДО.</w:t>
      </w:r>
    </w:p>
    <w:p w14:paraId="201DA7EE" w14:textId="77777777" w:rsidR="00A36DFF" w:rsidRPr="00005DF2" w:rsidRDefault="004B6F4A" w:rsidP="00075FAC">
      <w:pPr>
        <w:pStyle w:val="1"/>
        <w:ind w:firstLine="720"/>
        <w:jc w:val="both"/>
        <w:rPr>
          <w:color w:val="000000" w:themeColor="text1"/>
        </w:rPr>
      </w:pPr>
      <w:r w:rsidRPr="00005DF2">
        <w:rPr>
          <w:color w:val="000000" w:themeColor="text1"/>
        </w:rPr>
        <w:t>Кадровый состав, уровень педагогической культуры и профессионального мастерства педагогов, организация методической работы, позволяют осуществлять эффективную работу по реализации ФГОС ДО.</w:t>
      </w:r>
    </w:p>
    <w:p w14:paraId="2CC027E2" w14:textId="77777777" w:rsidR="00A36DFF" w:rsidRPr="00005DF2" w:rsidRDefault="004B6F4A" w:rsidP="00075FAC">
      <w:pPr>
        <w:pStyle w:val="1"/>
        <w:ind w:firstLine="720"/>
        <w:jc w:val="both"/>
        <w:rPr>
          <w:color w:val="000000" w:themeColor="text1"/>
        </w:rPr>
      </w:pPr>
      <w:r w:rsidRPr="00005DF2">
        <w:rPr>
          <w:color w:val="000000" w:themeColor="text1"/>
        </w:rPr>
        <w:t xml:space="preserve">Основной целью системы психолого-педагогического обеспечения педагогического процесса в ДОУ, выступает создание условий, направленных на полноценное психофизическое развитие детей и обеспечение их эмоционального </w:t>
      </w:r>
      <w:r w:rsidRPr="00005DF2">
        <w:rPr>
          <w:color w:val="000000" w:themeColor="text1"/>
        </w:rPr>
        <w:lastRenderedPageBreak/>
        <w:t>благополучия.</w:t>
      </w:r>
    </w:p>
    <w:p w14:paraId="62C6DB72" w14:textId="77777777" w:rsidR="00A36DFF" w:rsidRPr="00005DF2" w:rsidRDefault="004B6F4A" w:rsidP="00075FAC">
      <w:pPr>
        <w:pStyle w:val="1"/>
        <w:ind w:firstLine="720"/>
        <w:jc w:val="both"/>
        <w:rPr>
          <w:color w:val="000000" w:themeColor="text1"/>
        </w:rPr>
      </w:pPr>
      <w:r w:rsidRPr="00005DF2">
        <w:rPr>
          <w:color w:val="000000" w:themeColor="text1"/>
        </w:rPr>
        <w:t>Формирование профессионального взаимодействия педагогов с детьми дошкольного возраста основывается на субъектном отношение педагога к ребенку, индивидуальном подходе, учете зоны ближайшего развития ребенка, мотивационном подходе, доброжелательном отношении к ребенку.</w:t>
      </w:r>
    </w:p>
    <w:p w14:paraId="01DD9629" w14:textId="77777777" w:rsidR="00A36DFF" w:rsidRPr="00005DF2" w:rsidRDefault="004B6F4A" w:rsidP="00075FAC">
      <w:pPr>
        <w:pStyle w:val="11"/>
        <w:keepNext/>
        <w:keepLines/>
        <w:numPr>
          <w:ilvl w:val="1"/>
          <w:numId w:val="4"/>
        </w:numPr>
        <w:tabs>
          <w:tab w:val="left" w:pos="529"/>
        </w:tabs>
        <w:jc w:val="both"/>
        <w:rPr>
          <w:color w:val="000000" w:themeColor="text1"/>
        </w:rPr>
      </w:pPr>
      <w:bookmarkStart w:id="4" w:name="bookmark6"/>
      <w:r w:rsidRPr="00005DF2">
        <w:rPr>
          <w:color w:val="000000" w:themeColor="text1"/>
        </w:rPr>
        <w:t>Анализ предметно -пространственной развивающей среды ДОУ.</w:t>
      </w:r>
      <w:bookmarkEnd w:id="4"/>
    </w:p>
    <w:p w14:paraId="2CD64C08" w14:textId="77777777" w:rsidR="00A36DFF" w:rsidRPr="00005DF2" w:rsidRDefault="004B6F4A" w:rsidP="00075FAC">
      <w:pPr>
        <w:pStyle w:val="1"/>
        <w:ind w:firstLine="720"/>
        <w:jc w:val="both"/>
        <w:rPr>
          <w:color w:val="000000" w:themeColor="text1"/>
        </w:rPr>
      </w:pPr>
      <w:r w:rsidRPr="00005DF2">
        <w:rPr>
          <w:color w:val="000000" w:themeColor="text1"/>
        </w:rPr>
        <w:t>Развивающая предметно-пространственная среда групп организована в виде хорошо разграниченных зон, оснащенных большим количеством развивающего материала. Образовательная среда создана с учетом возрастных возможностей детей, зарождающихся половых склонностей и интересов и конструируется таким образом, чтобы ребенок в течении дня мог найти для себя увлекательное дело, занятие.</w:t>
      </w:r>
    </w:p>
    <w:p w14:paraId="342F9E09" w14:textId="77777777" w:rsidR="00A36DFF" w:rsidRPr="00005DF2" w:rsidRDefault="004B6F4A" w:rsidP="00075FAC">
      <w:pPr>
        <w:pStyle w:val="1"/>
        <w:ind w:firstLine="720"/>
        <w:jc w:val="both"/>
        <w:rPr>
          <w:color w:val="000000" w:themeColor="text1"/>
        </w:rPr>
      </w:pPr>
      <w:r w:rsidRPr="00005DF2">
        <w:rPr>
          <w:color w:val="000000" w:themeColor="text1"/>
        </w:rPr>
        <w:t>В каждой возрастной группе созданы «центры», которые содержат в себе познавательный и развивающих материал в соответствии с возрастом детей: ролевых игр, книжный, настольно-печатных игр, природы, игровой, художественного творчества.</w:t>
      </w:r>
    </w:p>
    <w:p w14:paraId="21CE828F" w14:textId="77777777" w:rsidR="00A36DFF" w:rsidRPr="00005DF2" w:rsidRDefault="004B6F4A" w:rsidP="00075FAC">
      <w:pPr>
        <w:pStyle w:val="1"/>
        <w:ind w:firstLine="720"/>
        <w:jc w:val="both"/>
        <w:rPr>
          <w:color w:val="000000" w:themeColor="text1"/>
        </w:rPr>
      </w:pPr>
      <w:r w:rsidRPr="00005DF2">
        <w:rPr>
          <w:color w:val="000000" w:themeColor="text1"/>
        </w:rPr>
        <w:t>В детском саду уделяется особое внимание эстетическому оформлению помещений, так как среда играет большую роль в формировании личностных качеств дошкольников. Ребенок находится в детском саду весь день и необходимо, чтобы окружающая обстановка радовала его, способствовала пробуждению положительных эмоций, воспитанию хорошего вкуса.</w:t>
      </w:r>
    </w:p>
    <w:p w14:paraId="0A735FC6" w14:textId="77777777" w:rsidR="00A36DFF" w:rsidRPr="00005DF2" w:rsidRDefault="004B6F4A" w:rsidP="00075FAC">
      <w:pPr>
        <w:pStyle w:val="1"/>
        <w:tabs>
          <w:tab w:val="left" w:pos="2539"/>
        </w:tabs>
        <w:ind w:firstLine="0"/>
        <w:jc w:val="both"/>
        <w:rPr>
          <w:color w:val="000000" w:themeColor="text1"/>
        </w:rPr>
      </w:pPr>
      <w:r w:rsidRPr="00005DF2">
        <w:rPr>
          <w:color w:val="000000" w:themeColor="text1"/>
        </w:rPr>
        <w:t>Мебель и игровое оборудование подобраны с учетом санитарных и психоло</w:t>
      </w:r>
      <w:r w:rsidRPr="00005DF2">
        <w:rPr>
          <w:color w:val="000000" w:themeColor="text1"/>
        </w:rPr>
        <w:softHyphen/>
        <w:t>го-педагогических</w:t>
      </w:r>
      <w:r w:rsidRPr="00005DF2">
        <w:rPr>
          <w:color w:val="000000" w:themeColor="text1"/>
        </w:rPr>
        <w:tab/>
        <w:t>требований. В группах созданы условия для</w:t>
      </w:r>
    </w:p>
    <w:p w14:paraId="072DEEC6" w14:textId="77777777" w:rsidR="00A36DFF" w:rsidRPr="00005DF2" w:rsidRDefault="004B6F4A" w:rsidP="00075FAC">
      <w:pPr>
        <w:pStyle w:val="1"/>
        <w:ind w:firstLine="0"/>
        <w:jc w:val="both"/>
        <w:rPr>
          <w:color w:val="000000" w:themeColor="text1"/>
        </w:rPr>
      </w:pPr>
      <w:r w:rsidRPr="00005DF2">
        <w:rPr>
          <w:color w:val="000000" w:themeColor="text1"/>
        </w:rPr>
        <w:t>самостоятельной, художественной, творческой, театрализованной, двигательной деятельности.</w:t>
      </w:r>
    </w:p>
    <w:p w14:paraId="082DCC1E" w14:textId="77777777" w:rsidR="00A36DFF" w:rsidRPr="00005DF2" w:rsidRDefault="004B6F4A" w:rsidP="00075FAC">
      <w:pPr>
        <w:pStyle w:val="1"/>
        <w:ind w:firstLine="720"/>
        <w:jc w:val="both"/>
        <w:rPr>
          <w:color w:val="000000" w:themeColor="text1"/>
        </w:rPr>
      </w:pPr>
      <w:r w:rsidRPr="00005DF2">
        <w:rPr>
          <w:color w:val="000000" w:themeColor="text1"/>
        </w:rPr>
        <w:t>В оформлении ДОУ использованы работы, изготовленные в совместной деятельности педагогов с детьми.</w:t>
      </w:r>
    </w:p>
    <w:p w14:paraId="6EDB9916" w14:textId="13FC2C29" w:rsidR="00A36DFF" w:rsidRPr="00005DF2" w:rsidRDefault="004B6F4A" w:rsidP="00075FAC">
      <w:pPr>
        <w:pStyle w:val="1"/>
        <w:tabs>
          <w:tab w:val="left" w:pos="4344"/>
        </w:tabs>
        <w:ind w:firstLine="720"/>
        <w:jc w:val="both"/>
        <w:rPr>
          <w:color w:val="000000" w:themeColor="text1"/>
        </w:rPr>
      </w:pPr>
      <w:r w:rsidRPr="00005DF2">
        <w:rPr>
          <w:color w:val="000000" w:themeColor="text1"/>
        </w:rPr>
        <w:t>В детском саду имеются: кабинет заведующего, медицинский кабинет,</w:t>
      </w:r>
      <w:r w:rsidR="00635B82">
        <w:rPr>
          <w:color w:val="000000" w:themeColor="text1"/>
        </w:rPr>
        <w:t xml:space="preserve"> методический</w:t>
      </w:r>
      <w:r w:rsidRPr="00005DF2">
        <w:rPr>
          <w:color w:val="000000" w:themeColor="text1"/>
        </w:rPr>
        <w:t xml:space="preserve"> кабинет</w:t>
      </w:r>
      <w:r w:rsidR="00635B82">
        <w:rPr>
          <w:color w:val="000000" w:themeColor="text1"/>
        </w:rPr>
        <w:t>,</w:t>
      </w:r>
      <w:r w:rsidRPr="00005DF2">
        <w:rPr>
          <w:color w:val="000000" w:themeColor="text1"/>
        </w:rPr>
        <w:t xml:space="preserve"> участки для прогулок детей, спортивный </w:t>
      </w:r>
      <w:proofErr w:type="gramStart"/>
      <w:r w:rsidRPr="00005DF2">
        <w:rPr>
          <w:color w:val="000000" w:themeColor="text1"/>
        </w:rPr>
        <w:t>инвентарь,  групповые</w:t>
      </w:r>
      <w:proofErr w:type="gramEnd"/>
      <w:r w:rsidRPr="00005DF2">
        <w:rPr>
          <w:color w:val="000000" w:themeColor="text1"/>
        </w:rPr>
        <w:t xml:space="preserve"> помещения с учетом возрастных особенностей детей, помещения, обеспечивающие быт и т. д.</w:t>
      </w:r>
    </w:p>
    <w:p w14:paraId="798CCD7C" w14:textId="0B433046" w:rsidR="00A36DFF" w:rsidRPr="00005DF2" w:rsidRDefault="004B6F4A" w:rsidP="00075FAC">
      <w:pPr>
        <w:pStyle w:val="1"/>
        <w:ind w:firstLine="720"/>
        <w:jc w:val="both"/>
        <w:rPr>
          <w:color w:val="000000" w:themeColor="text1"/>
        </w:rPr>
      </w:pPr>
      <w:r w:rsidRPr="00005DF2">
        <w:rPr>
          <w:color w:val="000000" w:themeColor="text1"/>
        </w:rPr>
        <w:t xml:space="preserve">Территория детского сада - важное составляющее звено развивающей предметно-пространственной среды. Игровые площадки соответствует гигиеническим требованиям и обеспечивает удовлетворение потребностей детей в движении и развитии. Покрытие групповой площадки - </w:t>
      </w:r>
      <w:proofErr w:type="gramStart"/>
      <w:r w:rsidRPr="00005DF2">
        <w:rPr>
          <w:color w:val="000000" w:themeColor="text1"/>
        </w:rPr>
        <w:t>утрамбованный грунт</w:t>
      </w:r>
      <w:proofErr w:type="gramEnd"/>
      <w:r w:rsidR="00635B82">
        <w:rPr>
          <w:color w:val="000000" w:themeColor="text1"/>
        </w:rPr>
        <w:t xml:space="preserve"> покрытый искусственным газоном</w:t>
      </w:r>
      <w:r w:rsidRPr="00005DF2">
        <w:rPr>
          <w:color w:val="000000" w:themeColor="text1"/>
        </w:rPr>
        <w:t>, не оказывающий вредного воздействия на детей. Для защиты детей от солнца и осадков имеются веранды и беседки. Игровая площадка соответствует возрастным и индивидуальным особенностям воспитанников. На игровых площадках имеется игровое оборудование (малые формы) для обеспечения двигательной активности, для сюжетно</w:t>
      </w:r>
      <w:r w:rsidRPr="00005DF2">
        <w:rPr>
          <w:color w:val="000000" w:themeColor="text1"/>
        </w:rPr>
        <w:softHyphen/>
      </w:r>
      <w:r w:rsidR="00B9023D" w:rsidRPr="00005DF2">
        <w:rPr>
          <w:color w:val="000000" w:themeColor="text1"/>
        </w:rPr>
        <w:t>-</w:t>
      </w:r>
      <w:r w:rsidRPr="00005DF2">
        <w:rPr>
          <w:color w:val="000000" w:themeColor="text1"/>
        </w:rPr>
        <w:t>ролевых игр, клумбы. В свободном доступе воспитанников имеется игровое оборудование для сюжетно-ролевых, дидактических и игр с водой и песком, для подвижных игр и трудовой деятельности, для художественно</w:t>
      </w:r>
      <w:r w:rsidR="00B9023D" w:rsidRPr="00005DF2">
        <w:rPr>
          <w:color w:val="000000" w:themeColor="text1"/>
        </w:rPr>
        <w:t>-</w:t>
      </w:r>
      <w:r w:rsidRPr="00005DF2">
        <w:rPr>
          <w:color w:val="000000" w:themeColor="text1"/>
        </w:rPr>
        <w:softHyphen/>
        <w:t>эстетического, познавательного и речевого развития.</w:t>
      </w:r>
    </w:p>
    <w:p w14:paraId="29B40EDA" w14:textId="2A9A03E8" w:rsidR="00A36DFF" w:rsidRPr="00005DF2" w:rsidRDefault="004B6F4A" w:rsidP="00075FAC">
      <w:pPr>
        <w:pStyle w:val="1"/>
        <w:ind w:firstLine="720"/>
        <w:jc w:val="both"/>
        <w:rPr>
          <w:color w:val="000000" w:themeColor="text1"/>
        </w:rPr>
      </w:pPr>
      <w:r w:rsidRPr="00005DF2">
        <w:rPr>
          <w:color w:val="000000" w:themeColor="text1"/>
        </w:rPr>
        <w:t>В мае на площадках для прогулок разместили новые спортивные комплексы</w:t>
      </w:r>
      <w:proofErr w:type="gramStart"/>
      <w:r w:rsidRPr="00005DF2">
        <w:rPr>
          <w:color w:val="000000" w:themeColor="text1"/>
        </w:rPr>
        <w:t xml:space="preserve">, </w:t>
      </w:r>
      <w:r w:rsidR="00635B82">
        <w:rPr>
          <w:color w:val="000000" w:themeColor="text1"/>
        </w:rPr>
        <w:t>,</w:t>
      </w:r>
      <w:r w:rsidRPr="00005DF2">
        <w:rPr>
          <w:color w:val="000000" w:themeColor="text1"/>
        </w:rPr>
        <w:t>баскетбольное</w:t>
      </w:r>
      <w:proofErr w:type="gramEnd"/>
      <w:r w:rsidRPr="00005DF2">
        <w:rPr>
          <w:color w:val="000000" w:themeColor="text1"/>
        </w:rPr>
        <w:t xml:space="preserve"> кольцо. Данное спортивное оборудование предназначено для организации различных физических упражнений и подвижных игр на воздухе, </w:t>
      </w:r>
      <w:r w:rsidRPr="00005DF2">
        <w:rPr>
          <w:color w:val="000000" w:themeColor="text1"/>
        </w:rPr>
        <w:lastRenderedPageBreak/>
        <w:t>которые укрепляют здоровье детей, повышает их работоспособность. А также оказывает положительное влияние на эмоциональное состояние детей. Это пространство представляет детям естественные условия для того, чтобы побегать, попрыгать, подвигаться без всяких ограничений. Весь инвентарь окрашены в яркие цвета, что создает атмосферу праздника и радости.</w:t>
      </w:r>
    </w:p>
    <w:p w14:paraId="7BAA7DF5" w14:textId="77777777" w:rsidR="00A36DFF" w:rsidRPr="00005DF2" w:rsidRDefault="004B6F4A" w:rsidP="00075FAC">
      <w:pPr>
        <w:pStyle w:val="1"/>
        <w:ind w:firstLine="720"/>
        <w:jc w:val="both"/>
        <w:rPr>
          <w:color w:val="000000" w:themeColor="text1"/>
        </w:rPr>
      </w:pPr>
      <w:r w:rsidRPr="00005DF2">
        <w:rPr>
          <w:b/>
          <w:bCs/>
          <w:color w:val="000000" w:themeColor="text1"/>
        </w:rPr>
        <w:t>Выводы и предложения:</w:t>
      </w:r>
    </w:p>
    <w:p w14:paraId="56AF2C1E" w14:textId="77777777" w:rsidR="00A36DFF" w:rsidRPr="00005DF2" w:rsidRDefault="004B6F4A" w:rsidP="00075FAC">
      <w:pPr>
        <w:pStyle w:val="1"/>
        <w:ind w:firstLine="720"/>
        <w:jc w:val="both"/>
        <w:rPr>
          <w:color w:val="000000" w:themeColor="text1"/>
        </w:rPr>
      </w:pPr>
      <w:r w:rsidRPr="00005DF2">
        <w:rPr>
          <w:color w:val="000000" w:themeColor="text1"/>
        </w:rPr>
        <w:t>Развивающая предметно-пространственная среда обеспечивает возможность общения и совместной деятельности детей (в том числе детей разного возраста) и взрослых, двигательной активности детей. Следует продолжать совершенствовать работу по созданию благоприятных условий для организации образовательного процесса.</w:t>
      </w:r>
    </w:p>
    <w:p w14:paraId="193C6E84" w14:textId="77777777" w:rsidR="00A36DFF" w:rsidRPr="00005DF2" w:rsidRDefault="004B6F4A" w:rsidP="00075FAC">
      <w:pPr>
        <w:pStyle w:val="1"/>
        <w:ind w:firstLine="720"/>
        <w:jc w:val="both"/>
        <w:rPr>
          <w:color w:val="000000" w:themeColor="text1"/>
        </w:rPr>
      </w:pPr>
      <w:r w:rsidRPr="00005DF2">
        <w:rPr>
          <w:color w:val="000000" w:themeColor="text1"/>
        </w:rPr>
        <w:t>В следующем учебном году необходимо пополнить оборудование и атрибуты для организации самостоятельной игровой деятельности детей. Организация обеспечена методической и художественной литературой.</w:t>
      </w:r>
    </w:p>
    <w:p w14:paraId="3E687BD8" w14:textId="77777777" w:rsidR="00A36DFF" w:rsidRPr="00005DF2" w:rsidRDefault="004B6F4A" w:rsidP="00075FAC">
      <w:pPr>
        <w:pStyle w:val="1"/>
        <w:ind w:firstLine="0"/>
        <w:jc w:val="both"/>
        <w:rPr>
          <w:color w:val="000000" w:themeColor="text1"/>
        </w:rPr>
      </w:pPr>
      <w:r w:rsidRPr="00005DF2">
        <w:rPr>
          <w:color w:val="000000" w:themeColor="text1"/>
        </w:rPr>
        <w:t>Развивающая предметно-пространственная среда образовательного учреждения и групповых помещений построена в соответствии с Федеральным государственным образовательным стандартом дошкольного образования и соответствует действующим санитарным нормам и правилам. Оборудование отвечает санитарно-эпидемиологическим правилам и нормативам, гигиеническим педагогическим и эстетическим требованиям. Подбор оборудования осуществляется исходя из того, что при реализации Основной образовательной программы дошкольного образования основной формой работы с детьми и ведущей деятельностью для них является игра. Созданы условия для организации образовательного процесса. В групповых помещениях имеется разнообразная атрибутика, дидактический материал, наглядные пособия. Созданы также условия для игровой и театрализованной деятельности, речевого развития, экологического воспитания, познавательной деятельности дошкольников. Для занятий по конструированию имеются разнообразные виды конструкторов. Во всех возрастных группах работают Центры экспериментирования.</w:t>
      </w:r>
    </w:p>
    <w:p w14:paraId="4963E8A8" w14:textId="77777777" w:rsidR="00A36DFF" w:rsidRPr="00005DF2" w:rsidRDefault="004B6F4A" w:rsidP="00075FAC">
      <w:pPr>
        <w:pStyle w:val="11"/>
        <w:keepNext/>
        <w:keepLines/>
        <w:numPr>
          <w:ilvl w:val="1"/>
          <w:numId w:val="4"/>
        </w:numPr>
        <w:tabs>
          <w:tab w:val="left" w:pos="529"/>
        </w:tabs>
        <w:jc w:val="both"/>
        <w:rPr>
          <w:color w:val="000000" w:themeColor="text1"/>
        </w:rPr>
      </w:pPr>
      <w:bookmarkStart w:id="5" w:name="bookmark8"/>
      <w:r w:rsidRPr="00005DF2">
        <w:rPr>
          <w:color w:val="000000" w:themeColor="text1"/>
        </w:rPr>
        <w:t>Анализ кадровых условий реализации ООП ДОУ.</w:t>
      </w:r>
      <w:bookmarkEnd w:id="5"/>
    </w:p>
    <w:p w14:paraId="31C12E91" w14:textId="77777777" w:rsidR="00075FAC" w:rsidRPr="00075FAC" w:rsidRDefault="00075FAC" w:rsidP="00075FAC">
      <w:pPr>
        <w:pStyle w:val="1"/>
        <w:ind w:firstLine="709"/>
        <w:jc w:val="both"/>
        <w:rPr>
          <w:color w:val="auto"/>
        </w:rPr>
      </w:pPr>
      <w:r w:rsidRPr="00075FAC">
        <w:rPr>
          <w:color w:val="auto"/>
        </w:rPr>
        <w:t>Реализация образовательной программы ДОУ обеспечивается руководящими, педагогическими, учебно-вспомогательными работниками детского сада.</w:t>
      </w:r>
    </w:p>
    <w:p w14:paraId="3EB583F8" w14:textId="77777777" w:rsidR="00223748" w:rsidRPr="00223748" w:rsidRDefault="00223748" w:rsidP="00075FAC">
      <w:pPr>
        <w:jc w:val="both"/>
        <w:rPr>
          <w:rFonts w:ascii="Times New Roman" w:hAnsi="Times New Roman" w:cs="Times New Roman"/>
          <w:sz w:val="28"/>
          <w:szCs w:val="28"/>
        </w:rPr>
      </w:pPr>
      <w:r w:rsidRPr="00223748">
        <w:rPr>
          <w:rFonts w:ascii="Times New Roman" w:hAnsi="Times New Roman" w:cs="Times New Roman"/>
          <w:sz w:val="28"/>
          <w:szCs w:val="28"/>
        </w:rPr>
        <w:t xml:space="preserve">В детском саду работает 27 педагогов. Из них 1 педагог-психолог, 1 инструктор по физической культуре, 1 музыкальный руководитель, 2 старших воспитателя, 1 педагог дополнительного образования, 21 воспитателей. Все они имеют достаточно высокий образовательный ценз: у 17 педагогов – высшее </w:t>
      </w:r>
      <w:proofErr w:type="gramStart"/>
      <w:r w:rsidRPr="00223748">
        <w:rPr>
          <w:rFonts w:ascii="Times New Roman" w:hAnsi="Times New Roman" w:cs="Times New Roman"/>
          <w:sz w:val="28"/>
          <w:szCs w:val="28"/>
        </w:rPr>
        <w:t>образование,  10</w:t>
      </w:r>
      <w:proofErr w:type="gramEnd"/>
      <w:r w:rsidRPr="00223748">
        <w:rPr>
          <w:rFonts w:ascii="Times New Roman" w:hAnsi="Times New Roman" w:cs="Times New Roman"/>
          <w:sz w:val="28"/>
          <w:szCs w:val="28"/>
        </w:rPr>
        <w:t xml:space="preserve"> педагогов со средне - специальным педагогическим образованием.</w:t>
      </w:r>
    </w:p>
    <w:p w14:paraId="5494A160" w14:textId="77777777" w:rsidR="00223748" w:rsidRPr="00223748" w:rsidRDefault="00223748" w:rsidP="00075FAC">
      <w:pPr>
        <w:jc w:val="both"/>
        <w:rPr>
          <w:rFonts w:ascii="Times New Roman" w:hAnsi="Times New Roman" w:cs="Times New Roman"/>
          <w:sz w:val="28"/>
          <w:szCs w:val="28"/>
        </w:rPr>
      </w:pPr>
      <w:r w:rsidRPr="00223748">
        <w:rPr>
          <w:rFonts w:ascii="Times New Roman" w:hAnsi="Times New Roman" w:cs="Times New Roman"/>
          <w:sz w:val="28"/>
          <w:szCs w:val="28"/>
        </w:rPr>
        <w:t xml:space="preserve">Из </w:t>
      </w:r>
      <w:proofErr w:type="gramStart"/>
      <w:r w:rsidRPr="00223748">
        <w:rPr>
          <w:rFonts w:ascii="Times New Roman" w:hAnsi="Times New Roman" w:cs="Times New Roman"/>
          <w:sz w:val="28"/>
          <w:szCs w:val="28"/>
        </w:rPr>
        <w:t>27  педагогов</w:t>
      </w:r>
      <w:proofErr w:type="gramEnd"/>
      <w:r w:rsidRPr="00223748">
        <w:rPr>
          <w:rFonts w:ascii="Times New Roman" w:hAnsi="Times New Roman" w:cs="Times New Roman"/>
          <w:sz w:val="28"/>
          <w:szCs w:val="28"/>
        </w:rPr>
        <w:t xml:space="preserve"> высшую квалификационную категорию имеет  - 0 человек,  первую – 0 человека, аттестованы на СЗД  –  5  человек.</w:t>
      </w:r>
    </w:p>
    <w:p w14:paraId="64FFC95F" w14:textId="0F612BBF" w:rsidR="00223748" w:rsidRPr="00223748" w:rsidRDefault="00223748" w:rsidP="00075FAC">
      <w:pPr>
        <w:jc w:val="both"/>
        <w:rPr>
          <w:rFonts w:ascii="Times New Roman" w:hAnsi="Times New Roman" w:cs="Times New Roman"/>
          <w:sz w:val="28"/>
          <w:szCs w:val="28"/>
        </w:rPr>
      </w:pPr>
      <w:r w:rsidRPr="00223748">
        <w:rPr>
          <w:rFonts w:ascii="Times New Roman" w:hAnsi="Times New Roman" w:cs="Times New Roman"/>
          <w:sz w:val="28"/>
          <w:szCs w:val="28"/>
        </w:rPr>
        <w:t>В декабре 2021г. 19 человек прошли онлайн обучение по дополнительным профессиональным программам (повышение квалификации, профессиональная переподготовка).</w:t>
      </w:r>
      <w:r w:rsidRPr="00223748">
        <w:rPr>
          <w:rFonts w:ascii="Times New Roman" w:hAnsi="Times New Roman" w:cs="Times New Roman"/>
          <w:color w:val="FF0000"/>
          <w:sz w:val="28"/>
          <w:szCs w:val="28"/>
        </w:rPr>
        <w:t xml:space="preserve"> </w:t>
      </w:r>
    </w:p>
    <w:p w14:paraId="09A4DCDD" w14:textId="77777777" w:rsidR="00075FAC" w:rsidRPr="00075FAC" w:rsidRDefault="00075FAC" w:rsidP="00075FAC">
      <w:pPr>
        <w:ind w:firstLine="709"/>
        <w:jc w:val="both"/>
        <w:rPr>
          <w:rFonts w:ascii="Times New Roman" w:hAnsi="Times New Roman" w:cs="Times New Roman"/>
          <w:b/>
          <w:sz w:val="28"/>
          <w:szCs w:val="28"/>
        </w:rPr>
      </w:pPr>
      <w:r w:rsidRPr="00075FAC">
        <w:rPr>
          <w:rFonts w:ascii="Times New Roman" w:hAnsi="Times New Roman" w:cs="Times New Roman"/>
          <w:b/>
          <w:sz w:val="28"/>
          <w:szCs w:val="28"/>
        </w:rPr>
        <w:t>Выводы и предложения:</w:t>
      </w:r>
    </w:p>
    <w:p w14:paraId="71314304" w14:textId="2CE9350C" w:rsidR="00075FAC" w:rsidRPr="00075FAC" w:rsidRDefault="00075FAC" w:rsidP="00075FAC">
      <w:pPr>
        <w:jc w:val="both"/>
        <w:rPr>
          <w:rStyle w:val="apple-converted-space"/>
          <w:rFonts w:ascii="Times New Roman" w:hAnsi="Times New Roman" w:cs="Times New Roman"/>
          <w:sz w:val="28"/>
          <w:szCs w:val="28"/>
        </w:rPr>
      </w:pPr>
      <w:r w:rsidRPr="00B40FCD">
        <w:rPr>
          <w:rFonts w:ascii="Times New Roman" w:hAnsi="Times New Roman" w:cs="Times New Roman"/>
          <w:sz w:val="28"/>
          <w:szCs w:val="28"/>
        </w:rPr>
        <w:t>ДОУ укомплектовано педагогическими кадрами.</w:t>
      </w:r>
      <w:r w:rsidRPr="00451DB0">
        <w:rPr>
          <w:rFonts w:ascii="Times New Roman" w:hAnsi="Times New Roman" w:cs="Times New Roman"/>
          <w:sz w:val="28"/>
          <w:szCs w:val="28"/>
        </w:rPr>
        <w:t xml:space="preserve"> </w:t>
      </w:r>
      <w:r w:rsidRPr="00B40FCD">
        <w:rPr>
          <w:rFonts w:ascii="Times New Roman" w:hAnsi="Times New Roman" w:cs="Times New Roman"/>
          <w:sz w:val="28"/>
          <w:szCs w:val="28"/>
        </w:rPr>
        <w:t xml:space="preserve">Более </w:t>
      </w:r>
      <w:r>
        <w:rPr>
          <w:rFonts w:ascii="Times New Roman" w:hAnsi="Times New Roman" w:cs="Times New Roman"/>
          <w:sz w:val="28"/>
          <w:szCs w:val="28"/>
        </w:rPr>
        <w:t>85</w:t>
      </w:r>
      <w:r w:rsidRPr="00B40FCD">
        <w:rPr>
          <w:rFonts w:ascii="Times New Roman" w:hAnsi="Times New Roman" w:cs="Times New Roman"/>
          <w:sz w:val="28"/>
          <w:szCs w:val="28"/>
        </w:rPr>
        <w:t>% педагогов владеют навыками пользователя ПК</w:t>
      </w:r>
      <w:r>
        <w:rPr>
          <w:rFonts w:ascii="Times New Roman" w:hAnsi="Times New Roman" w:cs="Times New Roman"/>
          <w:sz w:val="28"/>
          <w:szCs w:val="28"/>
        </w:rPr>
        <w:t>.</w:t>
      </w:r>
    </w:p>
    <w:p w14:paraId="18BEEBB5" w14:textId="77777777" w:rsidR="00223748" w:rsidRPr="00223748" w:rsidRDefault="00223748" w:rsidP="00075FAC">
      <w:pPr>
        <w:jc w:val="both"/>
        <w:rPr>
          <w:rFonts w:ascii="Times New Roman" w:hAnsi="Times New Roman" w:cs="Times New Roman"/>
          <w:sz w:val="28"/>
          <w:szCs w:val="28"/>
        </w:rPr>
      </w:pPr>
      <w:r w:rsidRPr="00223748">
        <w:rPr>
          <w:rFonts w:ascii="Times New Roman" w:hAnsi="Times New Roman" w:cs="Times New Roman"/>
          <w:sz w:val="28"/>
          <w:szCs w:val="28"/>
        </w:rPr>
        <w:t xml:space="preserve">- Почти все педагоги имеют соответствующее образование для работы с детьми </w:t>
      </w:r>
      <w:r w:rsidRPr="00223748">
        <w:rPr>
          <w:rFonts w:ascii="Times New Roman" w:hAnsi="Times New Roman" w:cs="Times New Roman"/>
          <w:sz w:val="28"/>
          <w:szCs w:val="28"/>
        </w:rPr>
        <w:lastRenderedPageBreak/>
        <w:t>дошкольного возраста.</w:t>
      </w:r>
    </w:p>
    <w:p w14:paraId="35D1752A" w14:textId="2F1C5A6F" w:rsidR="00A36DFF" w:rsidRPr="00005DF2" w:rsidRDefault="00223748" w:rsidP="00075FAC">
      <w:pPr>
        <w:jc w:val="both"/>
        <w:rPr>
          <w:color w:val="000000" w:themeColor="text1"/>
        </w:rPr>
      </w:pPr>
      <w:r w:rsidRPr="00223748">
        <w:rPr>
          <w:rFonts w:ascii="Times New Roman" w:hAnsi="Times New Roman" w:cs="Times New Roman"/>
          <w:sz w:val="28"/>
          <w:szCs w:val="28"/>
        </w:rPr>
        <w:t>- Наблюдается положительная тенденция в стремлении педагогов к самообразованию через изучение методической литературы, обмен опытом, участие в работе ДОУ, участие в методических мероприятиях ДОУ, района</w:t>
      </w:r>
      <w:r w:rsidR="00075FAC">
        <w:rPr>
          <w:rFonts w:ascii="Times New Roman" w:hAnsi="Times New Roman" w:cs="Times New Roman"/>
          <w:sz w:val="28"/>
          <w:szCs w:val="28"/>
        </w:rPr>
        <w:t>.</w:t>
      </w:r>
      <w:r w:rsidRPr="00223748">
        <w:rPr>
          <w:rFonts w:ascii="Times New Roman" w:hAnsi="Times New Roman" w:cs="Times New Roman"/>
          <w:sz w:val="28"/>
          <w:szCs w:val="28"/>
        </w:rPr>
        <w:t xml:space="preserve"> </w:t>
      </w:r>
    </w:p>
    <w:p w14:paraId="3F88A44D" w14:textId="77777777" w:rsidR="00A36DFF" w:rsidRPr="00005DF2" w:rsidRDefault="004B6F4A" w:rsidP="00075FAC">
      <w:pPr>
        <w:pStyle w:val="1"/>
        <w:ind w:firstLine="720"/>
        <w:jc w:val="both"/>
        <w:rPr>
          <w:color w:val="000000" w:themeColor="text1"/>
        </w:rPr>
      </w:pPr>
      <w:r w:rsidRPr="00005DF2">
        <w:rPr>
          <w:color w:val="000000" w:themeColor="text1"/>
        </w:rPr>
        <w:t>План аттестационных мероприятий на 2021-2022 учебный год выполнен; 2021-2022 учебный год все педагоги повышали свой профессиональный уровень через посещения методических объединений района, прохождение процедуры аттестации, самообразование, знакомились с опытом работы своих коллег из других дошкольных учреждений, проходили курсы повышения квалификации.</w:t>
      </w:r>
    </w:p>
    <w:p w14:paraId="7813E1DB" w14:textId="77777777" w:rsidR="00A36DFF" w:rsidRPr="00005DF2" w:rsidRDefault="004B6F4A" w:rsidP="00075FAC">
      <w:pPr>
        <w:pStyle w:val="1"/>
        <w:ind w:firstLine="720"/>
        <w:jc w:val="both"/>
        <w:rPr>
          <w:color w:val="000000" w:themeColor="text1"/>
        </w:rPr>
      </w:pPr>
      <w:r w:rsidRPr="00005DF2">
        <w:rPr>
          <w:color w:val="000000" w:themeColor="text1"/>
        </w:rPr>
        <w:t>В ДОУ работает стабильный кадровый состав, способный эффективно осуществлять поставленные цели и задачи, активно участвовать в инновационной деятельности.</w:t>
      </w:r>
    </w:p>
    <w:p w14:paraId="190F7D4D" w14:textId="77777777" w:rsidR="00A36DFF" w:rsidRPr="00005DF2" w:rsidRDefault="004B6F4A" w:rsidP="00075FAC">
      <w:pPr>
        <w:pStyle w:val="1"/>
        <w:ind w:firstLine="720"/>
        <w:jc w:val="both"/>
        <w:rPr>
          <w:color w:val="000000" w:themeColor="text1"/>
        </w:rPr>
      </w:pPr>
      <w:r w:rsidRPr="00005DF2">
        <w:rPr>
          <w:color w:val="000000" w:themeColor="text1"/>
        </w:rPr>
        <w:t>Кадровая политика ДОУ направлена на развитие профессиональной компетентности педагогов и личностно-ориентированный подход к сотрудникам, учитываются профессиональные и образовательные запросы, созданы все условия для повышения профессионального уровня и личностной самореализации.</w:t>
      </w:r>
    </w:p>
    <w:p w14:paraId="50C35368" w14:textId="0B222B36" w:rsidR="00005DF2" w:rsidRPr="00005DF2" w:rsidRDefault="004B6F4A" w:rsidP="00075FAC">
      <w:pPr>
        <w:pStyle w:val="1"/>
        <w:ind w:firstLine="720"/>
        <w:jc w:val="both"/>
        <w:rPr>
          <w:color w:val="000000" w:themeColor="text1"/>
        </w:rPr>
      </w:pPr>
      <w:r w:rsidRPr="00005DF2">
        <w:rPr>
          <w:color w:val="000000" w:themeColor="text1"/>
        </w:rPr>
        <w:t xml:space="preserve">В 2022-2023 учебном году необходимо продолжать создание достойных условий для педагогической деятельности, повышения профессионального уровня, профессиональной и творческой самореализации посредством расширения спектра применяемых технологий работы с кадрами, получение квалификационных категорий, повышения квалификации: в том числе ИКТ-технологий (участие педагогов в онлайн- конференциях, </w:t>
      </w:r>
      <w:proofErr w:type="spellStart"/>
      <w:r w:rsidRPr="00005DF2">
        <w:rPr>
          <w:color w:val="000000" w:themeColor="text1"/>
        </w:rPr>
        <w:t>вебинарах</w:t>
      </w:r>
      <w:proofErr w:type="spellEnd"/>
      <w:r w:rsidRPr="00005DF2">
        <w:rPr>
          <w:color w:val="000000" w:themeColor="text1"/>
        </w:rPr>
        <w:t xml:space="preserve"> и др.).</w:t>
      </w:r>
    </w:p>
    <w:p w14:paraId="6B863A48" w14:textId="77777777" w:rsidR="00A36DFF" w:rsidRPr="00005DF2" w:rsidRDefault="004B6F4A" w:rsidP="00075FAC">
      <w:pPr>
        <w:pStyle w:val="11"/>
        <w:keepNext/>
        <w:keepLines/>
        <w:numPr>
          <w:ilvl w:val="1"/>
          <w:numId w:val="4"/>
        </w:numPr>
        <w:tabs>
          <w:tab w:val="left" w:pos="538"/>
        </w:tabs>
        <w:jc w:val="both"/>
        <w:rPr>
          <w:color w:val="000000" w:themeColor="text1"/>
        </w:rPr>
      </w:pPr>
      <w:bookmarkStart w:id="6" w:name="bookmark10"/>
      <w:r w:rsidRPr="00005DF2">
        <w:rPr>
          <w:color w:val="000000" w:themeColor="text1"/>
        </w:rPr>
        <w:t>Анализ материально -технических условий реализации ООП ДОУ. Финансовое обеспечение ООП ДОУ.</w:t>
      </w:r>
      <w:bookmarkEnd w:id="6"/>
    </w:p>
    <w:p w14:paraId="77F76212" w14:textId="36924769" w:rsidR="00A36DFF" w:rsidRPr="00005DF2" w:rsidRDefault="004B6F4A" w:rsidP="00075FAC">
      <w:pPr>
        <w:pStyle w:val="1"/>
        <w:ind w:firstLine="0"/>
        <w:jc w:val="both"/>
        <w:rPr>
          <w:color w:val="000000" w:themeColor="text1"/>
        </w:rPr>
      </w:pPr>
      <w:r w:rsidRPr="00005DF2">
        <w:rPr>
          <w:color w:val="000000" w:themeColor="text1"/>
        </w:rPr>
        <w:t xml:space="preserve">Материально-техническая база реализации ООП ДО соответствует действующим санитарным и противопожарным нормам, нормам охраны труда работников ДОУ. В достаточной мере имеются технические средства. Во всех группах имеются ноутбуки, </w:t>
      </w:r>
      <w:proofErr w:type="gramStart"/>
      <w:r w:rsidRPr="00005DF2">
        <w:rPr>
          <w:color w:val="000000" w:themeColor="text1"/>
        </w:rPr>
        <w:t>проекторы ,</w:t>
      </w:r>
      <w:proofErr w:type="gramEnd"/>
      <w:r w:rsidRPr="00005DF2">
        <w:rPr>
          <w:color w:val="000000" w:themeColor="text1"/>
        </w:rPr>
        <w:t xml:space="preserve"> телевизоры во всех группах, в </w:t>
      </w:r>
      <w:r w:rsidR="00E46507" w:rsidRPr="00005DF2">
        <w:rPr>
          <w:color w:val="000000" w:themeColor="text1"/>
        </w:rPr>
        <w:t>ста</w:t>
      </w:r>
      <w:r w:rsidR="005E548A" w:rsidRPr="00005DF2">
        <w:rPr>
          <w:color w:val="000000" w:themeColor="text1"/>
        </w:rPr>
        <w:t>р</w:t>
      </w:r>
      <w:r w:rsidR="00E46507" w:rsidRPr="00005DF2">
        <w:rPr>
          <w:color w:val="000000" w:themeColor="text1"/>
        </w:rPr>
        <w:t>шей</w:t>
      </w:r>
      <w:r w:rsidRPr="00005DF2">
        <w:rPr>
          <w:color w:val="000000" w:themeColor="text1"/>
        </w:rPr>
        <w:t xml:space="preserve"> группе имеется</w:t>
      </w:r>
      <w:r w:rsidR="005E548A" w:rsidRPr="00005DF2">
        <w:rPr>
          <w:color w:val="000000" w:themeColor="text1"/>
        </w:rPr>
        <w:t>,</w:t>
      </w:r>
      <w:r w:rsidR="00B9023D" w:rsidRPr="00005DF2">
        <w:rPr>
          <w:color w:val="000000" w:themeColor="text1"/>
        </w:rPr>
        <w:t xml:space="preserve"> </w:t>
      </w:r>
      <w:r w:rsidRPr="00005DF2">
        <w:rPr>
          <w:color w:val="000000" w:themeColor="text1"/>
        </w:rPr>
        <w:t xml:space="preserve">что позволяет </w:t>
      </w:r>
      <w:proofErr w:type="spellStart"/>
      <w:r w:rsidRPr="00005DF2">
        <w:rPr>
          <w:color w:val="000000" w:themeColor="text1"/>
        </w:rPr>
        <w:t>информатизировать</w:t>
      </w:r>
      <w:proofErr w:type="spellEnd"/>
      <w:r w:rsidRPr="00005DF2">
        <w:rPr>
          <w:color w:val="000000" w:themeColor="text1"/>
        </w:rPr>
        <w:t xml:space="preserve"> и</w:t>
      </w:r>
      <w:r w:rsidR="005E548A" w:rsidRPr="00005DF2">
        <w:rPr>
          <w:color w:val="000000" w:themeColor="text1"/>
        </w:rPr>
        <w:t xml:space="preserve"> </w:t>
      </w:r>
      <w:r w:rsidRPr="00005DF2">
        <w:rPr>
          <w:color w:val="000000" w:themeColor="text1"/>
        </w:rPr>
        <w:t>модернизировать образовательный процесс в полной мере.</w:t>
      </w:r>
    </w:p>
    <w:p w14:paraId="687A41F3" w14:textId="694F6B3D" w:rsidR="00A36DFF" w:rsidRPr="00005DF2" w:rsidRDefault="004B6F4A" w:rsidP="00075FAC">
      <w:pPr>
        <w:pStyle w:val="1"/>
        <w:ind w:firstLine="0"/>
        <w:jc w:val="both"/>
        <w:rPr>
          <w:color w:val="000000" w:themeColor="text1"/>
        </w:rPr>
      </w:pPr>
      <w:r w:rsidRPr="00005DF2">
        <w:rPr>
          <w:color w:val="000000" w:themeColor="text1"/>
        </w:rPr>
        <w:t xml:space="preserve">Программно-методический комплекс дошкольного учреждения подобран с учетом ориентации на </w:t>
      </w:r>
      <w:r w:rsidR="005E548A" w:rsidRPr="00005DF2">
        <w:rPr>
          <w:color w:val="000000" w:themeColor="text1"/>
        </w:rPr>
        <w:t>ФГОС ДО</w:t>
      </w:r>
      <w:r w:rsidRPr="00005DF2">
        <w:rPr>
          <w:color w:val="000000" w:themeColor="text1"/>
        </w:rPr>
        <w:t>. В ДОУ имеется комплект методической литературы для работы с детьми в группах общеразвивающей направленности; художественную литературу, хрестоматии для чтения детям по Программе; наборы демонстрационных и раздаточных материалов; картотеки в достаточном количестве.</w:t>
      </w:r>
    </w:p>
    <w:p w14:paraId="3540F965" w14:textId="77777777" w:rsidR="00A36DFF" w:rsidRPr="00005DF2" w:rsidRDefault="004B6F4A" w:rsidP="00075FAC">
      <w:pPr>
        <w:pStyle w:val="1"/>
        <w:ind w:firstLine="720"/>
        <w:jc w:val="both"/>
        <w:rPr>
          <w:color w:val="000000" w:themeColor="text1"/>
        </w:rPr>
      </w:pPr>
      <w:r w:rsidRPr="00005DF2">
        <w:rPr>
          <w:color w:val="000000" w:themeColor="text1"/>
        </w:rPr>
        <w:t>Использование интернета является важным для педагогов в подготовке организованной образовательной деятельности, методических мероприятий.</w:t>
      </w:r>
    </w:p>
    <w:p w14:paraId="18AC63AC" w14:textId="77777777" w:rsidR="00A36DFF" w:rsidRPr="00005DF2" w:rsidRDefault="004B6F4A" w:rsidP="00075FAC">
      <w:pPr>
        <w:pStyle w:val="1"/>
        <w:ind w:firstLine="720"/>
        <w:jc w:val="both"/>
        <w:rPr>
          <w:color w:val="000000" w:themeColor="text1"/>
        </w:rPr>
      </w:pPr>
      <w:r w:rsidRPr="00005DF2">
        <w:rPr>
          <w:color w:val="000000" w:themeColor="text1"/>
        </w:rPr>
        <w:t>Анализ соответствия материально-технического обеспечения реализации ООП требованиям, предъявляемым к участку, зданию, помещениям показал, что для реализации ООП в каждой возрастной группе предоставлено отдельное просторное, светлое помещение, в котором обеспечивается оптимальная температура воздуха, канализация и водоснабжение. Помещение оснащено необходимой мебелью, подобранной в соответствии с возрастными и индивидуальными особенностями воспитанников. Учреждение постоянно работает над укреплением материально-технической базы.</w:t>
      </w:r>
    </w:p>
    <w:p w14:paraId="30A092E2" w14:textId="2E1A7341" w:rsidR="00A36DFF" w:rsidRPr="00005DF2" w:rsidRDefault="004B6F4A" w:rsidP="00075FAC">
      <w:pPr>
        <w:pStyle w:val="1"/>
        <w:tabs>
          <w:tab w:val="left" w:pos="5875"/>
        </w:tabs>
        <w:ind w:firstLine="720"/>
        <w:jc w:val="both"/>
        <w:rPr>
          <w:color w:val="000000" w:themeColor="text1"/>
        </w:rPr>
      </w:pPr>
      <w:r w:rsidRPr="00005DF2">
        <w:rPr>
          <w:color w:val="000000" w:themeColor="text1"/>
        </w:rPr>
        <w:t xml:space="preserve">В детском саду созданы условия для полноценного воспитания и развития </w:t>
      </w:r>
      <w:r w:rsidRPr="00005DF2">
        <w:rPr>
          <w:color w:val="000000" w:themeColor="text1"/>
        </w:rPr>
        <w:lastRenderedPageBreak/>
        <w:t>воспитанников</w:t>
      </w:r>
      <w:r w:rsidR="00443845" w:rsidRPr="00005DF2">
        <w:rPr>
          <w:color w:val="000000" w:themeColor="text1"/>
        </w:rPr>
        <w:t>.</w:t>
      </w:r>
    </w:p>
    <w:p w14:paraId="1B2FBDBF" w14:textId="55A783CA" w:rsidR="00A36DFF" w:rsidRPr="00005DF2" w:rsidRDefault="004B6F4A" w:rsidP="00075FAC">
      <w:pPr>
        <w:pStyle w:val="1"/>
        <w:ind w:firstLine="720"/>
        <w:jc w:val="both"/>
        <w:rPr>
          <w:color w:val="000000" w:themeColor="text1"/>
        </w:rPr>
      </w:pPr>
      <w:r w:rsidRPr="00005DF2">
        <w:rPr>
          <w:color w:val="000000" w:themeColor="text1"/>
        </w:rPr>
        <w:t xml:space="preserve">На территории детского сада </w:t>
      </w:r>
      <w:proofErr w:type="gramStart"/>
      <w:r w:rsidRPr="00005DF2">
        <w:rPr>
          <w:color w:val="000000" w:themeColor="text1"/>
        </w:rPr>
        <w:t xml:space="preserve">оформлены </w:t>
      </w:r>
      <w:r w:rsidR="003562A0" w:rsidRPr="00005DF2">
        <w:rPr>
          <w:color w:val="000000" w:themeColor="text1"/>
        </w:rPr>
        <w:t xml:space="preserve"> </w:t>
      </w:r>
      <w:r w:rsidRPr="00005DF2">
        <w:rPr>
          <w:color w:val="000000" w:themeColor="text1"/>
        </w:rPr>
        <w:t>прогулочны</w:t>
      </w:r>
      <w:r w:rsidR="005E548A" w:rsidRPr="00005DF2">
        <w:rPr>
          <w:color w:val="000000" w:themeColor="text1"/>
        </w:rPr>
        <w:t>е</w:t>
      </w:r>
      <w:proofErr w:type="gramEnd"/>
      <w:r w:rsidR="005E548A" w:rsidRPr="00005DF2">
        <w:rPr>
          <w:color w:val="000000" w:themeColor="text1"/>
        </w:rPr>
        <w:t xml:space="preserve"> </w:t>
      </w:r>
      <w:r w:rsidRPr="00005DF2">
        <w:rPr>
          <w:color w:val="000000" w:themeColor="text1"/>
        </w:rPr>
        <w:t xml:space="preserve"> </w:t>
      </w:r>
      <w:r w:rsidR="005E548A" w:rsidRPr="00005DF2">
        <w:rPr>
          <w:color w:val="000000" w:themeColor="text1"/>
        </w:rPr>
        <w:t>участки.</w:t>
      </w:r>
    </w:p>
    <w:p w14:paraId="38EA9638" w14:textId="67EABFE1" w:rsidR="00A36DFF" w:rsidRPr="00005DF2" w:rsidRDefault="004B6F4A" w:rsidP="00075FAC">
      <w:pPr>
        <w:pStyle w:val="1"/>
        <w:tabs>
          <w:tab w:val="left" w:pos="1954"/>
        </w:tabs>
        <w:ind w:firstLine="720"/>
        <w:jc w:val="both"/>
        <w:rPr>
          <w:color w:val="000000" w:themeColor="text1"/>
        </w:rPr>
      </w:pPr>
      <w:r w:rsidRPr="00005DF2">
        <w:rPr>
          <w:color w:val="000000" w:themeColor="text1"/>
        </w:rPr>
        <w:t>Все технические средства обучения, учебно-методические комплекты, наглядный и демонстрационный материал, име</w:t>
      </w:r>
      <w:r w:rsidR="00075FAC">
        <w:rPr>
          <w:color w:val="000000" w:themeColor="text1"/>
        </w:rPr>
        <w:t xml:space="preserve">ющиеся в дошкольном учреждении, </w:t>
      </w:r>
      <w:r w:rsidRPr="00005DF2">
        <w:rPr>
          <w:color w:val="000000" w:themeColor="text1"/>
        </w:rPr>
        <w:t>соответствуют санитарно-гигиеническим нормам и</w:t>
      </w:r>
      <w:r w:rsidR="00075FAC">
        <w:rPr>
          <w:color w:val="000000" w:themeColor="text1"/>
        </w:rPr>
        <w:t xml:space="preserve"> </w:t>
      </w:r>
      <w:r w:rsidRPr="00005DF2">
        <w:rPr>
          <w:color w:val="000000" w:themeColor="text1"/>
        </w:rPr>
        <w:t>требованиям, техническое оборудование имеет все необходимые документы и сертификаты качества и используются в соответствии с принципом необходимости и достаточности для организации образовательной работы.</w:t>
      </w:r>
    </w:p>
    <w:p w14:paraId="1A91C1F4" w14:textId="77777777" w:rsidR="00A36DFF" w:rsidRPr="00005DF2" w:rsidRDefault="004B6F4A" w:rsidP="00075FAC">
      <w:pPr>
        <w:pStyle w:val="1"/>
        <w:ind w:firstLine="720"/>
        <w:jc w:val="both"/>
        <w:rPr>
          <w:color w:val="000000" w:themeColor="text1"/>
        </w:rPr>
      </w:pPr>
      <w:r w:rsidRPr="00005DF2">
        <w:rPr>
          <w:color w:val="000000" w:themeColor="text1"/>
        </w:rPr>
        <w:t>Оценка медико-социального обеспечения показала его соответствие к предъявляемым требованиям. В дошкольном учреждении имеемся лицензированный медицинский кабинет, оснащение кабинета позволяет качественно решать задачи медицинского обслуживания детей.</w:t>
      </w:r>
    </w:p>
    <w:p w14:paraId="64CA7EC9" w14:textId="77777777" w:rsidR="00A36DFF" w:rsidRPr="00005DF2" w:rsidRDefault="004B6F4A" w:rsidP="00075FAC">
      <w:pPr>
        <w:pStyle w:val="1"/>
        <w:ind w:firstLine="720"/>
        <w:jc w:val="both"/>
        <w:rPr>
          <w:color w:val="000000" w:themeColor="text1"/>
        </w:rPr>
      </w:pPr>
      <w:r w:rsidRPr="00005DF2">
        <w:rPr>
          <w:color w:val="000000" w:themeColor="text1"/>
        </w:rPr>
        <w:t>Количество и соотношение возрастных групп детей в учреждении определено учредителем, исходя из их предельной наполняемости и гигиенического норматива площади на одного ребенка в соответствии с требованиями СанПиН. Питание детей организовано строго в соответствии с требованиями СанПиН и утверждено заведующим.</w:t>
      </w:r>
    </w:p>
    <w:p w14:paraId="476EDA5B" w14:textId="77777777" w:rsidR="00A36DFF" w:rsidRPr="00005DF2" w:rsidRDefault="004B6F4A" w:rsidP="00075FAC">
      <w:pPr>
        <w:pStyle w:val="1"/>
        <w:ind w:firstLine="0"/>
        <w:jc w:val="both"/>
        <w:rPr>
          <w:color w:val="000000" w:themeColor="text1"/>
        </w:rPr>
      </w:pPr>
      <w:r w:rsidRPr="00005DF2">
        <w:rPr>
          <w:b/>
          <w:bCs/>
          <w:color w:val="000000" w:themeColor="text1"/>
        </w:rPr>
        <w:t>Анализ финансового обеспечения.</w:t>
      </w:r>
    </w:p>
    <w:p w14:paraId="02BBC023" w14:textId="77777777" w:rsidR="00A36DFF" w:rsidRPr="00005DF2" w:rsidRDefault="004B6F4A" w:rsidP="00075FAC">
      <w:pPr>
        <w:pStyle w:val="1"/>
        <w:ind w:firstLine="720"/>
        <w:jc w:val="both"/>
        <w:rPr>
          <w:color w:val="000000" w:themeColor="text1"/>
        </w:rPr>
      </w:pPr>
      <w:r w:rsidRPr="00005DF2">
        <w:rPr>
          <w:color w:val="000000" w:themeColor="text1"/>
        </w:rPr>
        <w:t>Финансирование ДОУ осуществляется из регионального и муниципального бюджета (финансирование производится на выплату заработной платы обслуживающему персоналу, оплату коммунальных услуг, организацию льготного питания, приобретение хозяйственных товаров и медикаментов, выполнение услуг по содержанию недвижимого имущества).</w:t>
      </w:r>
    </w:p>
    <w:p w14:paraId="77C6A17A" w14:textId="77777777" w:rsidR="00A36DFF" w:rsidRPr="00005DF2" w:rsidRDefault="004B6F4A" w:rsidP="00075FAC">
      <w:pPr>
        <w:pStyle w:val="1"/>
        <w:ind w:firstLine="720"/>
        <w:jc w:val="both"/>
        <w:rPr>
          <w:color w:val="000000" w:themeColor="text1"/>
        </w:rPr>
      </w:pPr>
      <w:r w:rsidRPr="00005DF2">
        <w:rPr>
          <w:color w:val="000000" w:themeColor="text1"/>
        </w:rPr>
        <w:t>Финансово-экономическое обеспечение введения ФГОС ДО строится в соответствии с Планом финансово-хозяйственной деятельности, где определен объем расходов, необходимых для реализации ООП ДО, механизм его формирования.</w:t>
      </w:r>
    </w:p>
    <w:p w14:paraId="1A2DD051" w14:textId="77777777" w:rsidR="00A36DFF" w:rsidRPr="00005DF2" w:rsidRDefault="004B6F4A" w:rsidP="00075FAC">
      <w:pPr>
        <w:pStyle w:val="1"/>
        <w:tabs>
          <w:tab w:val="left" w:pos="4603"/>
          <w:tab w:val="left" w:pos="5842"/>
          <w:tab w:val="left" w:pos="7745"/>
        </w:tabs>
        <w:ind w:firstLine="720"/>
        <w:jc w:val="both"/>
        <w:rPr>
          <w:color w:val="000000" w:themeColor="text1"/>
        </w:rPr>
      </w:pPr>
      <w:r w:rsidRPr="00005DF2">
        <w:rPr>
          <w:color w:val="000000" w:themeColor="text1"/>
        </w:rPr>
        <w:t>Материально-техническая</w:t>
      </w:r>
      <w:r w:rsidRPr="00005DF2">
        <w:rPr>
          <w:color w:val="000000" w:themeColor="text1"/>
        </w:rPr>
        <w:tab/>
        <w:t>база</w:t>
      </w:r>
      <w:r w:rsidRPr="00005DF2">
        <w:rPr>
          <w:color w:val="000000" w:themeColor="text1"/>
        </w:rPr>
        <w:tab/>
        <w:t>позволяет</w:t>
      </w:r>
      <w:r w:rsidRPr="00005DF2">
        <w:rPr>
          <w:color w:val="000000" w:themeColor="text1"/>
        </w:rPr>
        <w:tab/>
        <w:t>обеспечивать</w:t>
      </w:r>
    </w:p>
    <w:p w14:paraId="6A9D7BBB" w14:textId="77777777" w:rsidR="00A36DFF" w:rsidRPr="00005DF2" w:rsidRDefault="004B6F4A" w:rsidP="00075FAC">
      <w:pPr>
        <w:pStyle w:val="1"/>
        <w:ind w:firstLine="0"/>
        <w:jc w:val="both"/>
        <w:rPr>
          <w:color w:val="000000" w:themeColor="text1"/>
        </w:rPr>
      </w:pPr>
      <w:r w:rsidRPr="00005DF2">
        <w:rPr>
          <w:color w:val="000000" w:themeColor="text1"/>
        </w:rPr>
        <w:t>государственные гарантии прав граждан на получение общедоступного и бесплатного дошкольного образования; обеспечивать образовательному учреждению возможность выполнения федерального государственного образовательного стандарта дошкольного образования и условиям реализации ООП ДО.</w:t>
      </w:r>
    </w:p>
    <w:p w14:paraId="36A099A3" w14:textId="77777777" w:rsidR="00A36DFF" w:rsidRPr="00005DF2" w:rsidRDefault="004B6F4A" w:rsidP="00075FAC">
      <w:pPr>
        <w:pStyle w:val="1"/>
        <w:ind w:firstLine="0"/>
        <w:jc w:val="both"/>
        <w:rPr>
          <w:color w:val="000000" w:themeColor="text1"/>
        </w:rPr>
      </w:pPr>
      <w:r w:rsidRPr="00005DF2">
        <w:rPr>
          <w:b/>
          <w:bCs/>
          <w:color w:val="000000" w:themeColor="text1"/>
        </w:rPr>
        <w:t>Выводы и предложения:</w:t>
      </w:r>
    </w:p>
    <w:p w14:paraId="4A32E0D9" w14:textId="77777777" w:rsidR="00A36DFF" w:rsidRPr="00005DF2" w:rsidRDefault="004B6F4A" w:rsidP="00075FAC">
      <w:pPr>
        <w:pStyle w:val="1"/>
        <w:ind w:firstLine="0"/>
        <w:jc w:val="both"/>
        <w:rPr>
          <w:color w:val="000000" w:themeColor="text1"/>
        </w:rPr>
      </w:pPr>
      <w:r w:rsidRPr="00005DF2">
        <w:rPr>
          <w:color w:val="000000" w:themeColor="text1"/>
        </w:rPr>
        <w:t xml:space="preserve">Административно-хозяйственная деятельность ДОУ направлена на создание условий соответствия лицензионным программам, требованиям к развивающей среде, а также ожиданиям и потребностям детей, родителей, воспитателей, специалистов. Согласно </w:t>
      </w:r>
      <w:proofErr w:type="gramStart"/>
      <w:r w:rsidRPr="00005DF2">
        <w:rPr>
          <w:color w:val="000000" w:themeColor="text1"/>
        </w:rPr>
        <w:t>требованиям ДОУ</w:t>
      </w:r>
      <w:proofErr w:type="gramEnd"/>
      <w:r w:rsidRPr="00005DF2">
        <w:rPr>
          <w:color w:val="000000" w:themeColor="text1"/>
        </w:rPr>
        <w:t xml:space="preserve"> наполнено кухонным, прачечным, медицинским, физкультурным, техническим оборудованием, мебелью, дидактическим и игровым материалом.</w:t>
      </w:r>
    </w:p>
    <w:p w14:paraId="1CE8CE7C" w14:textId="77777777" w:rsidR="00A36DFF" w:rsidRPr="00005DF2" w:rsidRDefault="004B6F4A" w:rsidP="00075FAC">
      <w:pPr>
        <w:pStyle w:val="1"/>
        <w:ind w:firstLine="0"/>
        <w:jc w:val="both"/>
        <w:rPr>
          <w:color w:val="000000" w:themeColor="text1"/>
        </w:rPr>
      </w:pPr>
      <w:r w:rsidRPr="00005DF2">
        <w:rPr>
          <w:color w:val="000000" w:themeColor="text1"/>
        </w:rPr>
        <w:t>Анализ деятельности детского сада за 2021-2022 учебный год показал, что учреждение имеет стабильный уровень функционирования:</w:t>
      </w:r>
    </w:p>
    <w:p w14:paraId="2A4622DF" w14:textId="77777777" w:rsidR="00A36DFF" w:rsidRPr="00005DF2" w:rsidRDefault="004B6F4A" w:rsidP="00075FAC">
      <w:pPr>
        <w:pStyle w:val="1"/>
        <w:numPr>
          <w:ilvl w:val="0"/>
          <w:numId w:val="7"/>
        </w:numPr>
        <w:tabs>
          <w:tab w:val="left" w:pos="220"/>
        </w:tabs>
        <w:ind w:firstLine="0"/>
        <w:jc w:val="both"/>
        <w:rPr>
          <w:color w:val="000000" w:themeColor="text1"/>
        </w:rPr>
      </w:pPr>
      <w:r w:rsidRPr="00005DF2">
        <w:rPr>
          <w:color w:val="000000" w:themeColor="text1"/>
        </w:rPr>
        <w:t>приведена в соответствии нормативно-правовая база;</w:t>
      </w:r>
    </w:p>
    <w:p w14:paraId="5FB484D9" w14:textId="77777777" w:rsidR="00A36DFF" w:rsidRPr="00005DF2" w:rsidRDefault="004B6F4A" w:rsidP="00075FAC">
      <w:pPr>
        <w:pStyle w:val="1"/>
        <w:numPr>
          <w:ilvl w:val="0"/>
          <w:numId w:val="7"/>
        </w:numPr>
        <w:tabs>
          <w:tab w:val="left" w:pos="220"/>
        </w:tabs>
        <w:ind w:firstLine="0"/>
        <w:jc w:val="both"/>
        <w:rPr>
          <w:color w:val="000000" w:themeColor="text1"/>
        </w:rPr>
      </w:pPr>
      <w:r w:rsidRPr="00005DF2">
        <w:rPr>
          <w:color w:val="000000" w:themeColor="text1"/>
        </w:rPr>
        <w:t>положительные результаты освоения детьми образовательной программы;</w:t>
      </w:r>
    </w:p>
    <w:p w14:paraId="0121558E" w14:textId="20471FFC" w:rsidR="00005DF2" w:rsidRPr="00E226C9" w:rsidRDefault="004B6F4A" w:rsidP="00075FAC">
      <w:pPr>
        <w:pStyle w:val="1"/>
        <w:numPr>
          <w:ilvl w:val="0"/>
          <w:numId w:val="7"/>
        </w:numPr>
        <w:tabs>
          <w:tab w:val="left" w:pos="220"/>
        </w:tabs>
        <w:ind w:firstLine="0"/>
        <w:jc w:val="both"/>
        <w:rPr>
          <w:color w:val="000000" w:themeColor="text1"/>
        </w:rPr>
      </w:pPr>
      <w:r w:rsidRPr="00005DF2">
        <w:rPr>
          <w:color w:val="000000" w:themeColor="text1"/>
        </w:rPr>
        <w:t>сложился сплоченный творческий коллектив.</w:t>
      </w:r>
    </w:p>
    <w:p w14:paraId="2120AFFB" w14:textId="77777777" w:rsidR="00A36DFF" w:rsidRPr="00E226C9" w:rsidRDefault="004B6F4A" w:rsidP="00075FAC">
      <w:pPr>
        <w:pStyle w:val="11"/>
        <w:keepNext/>
        <w:keepLines/>
        <w:numPr>
          <w:ilvl w:val="1"/>
          <w:numId w:val="8"/>
        </w:numPr>
        <w:tabs>
          <w:tab w:val="left" w:pos="547"/>
          <w:tab w:val="left" w:pos="3634"/>
          <w:tab w:val="left" w:pos="5674"/>
          <w:tab w:val="left" w:pos="7745"/>
        </w:tabs>
        <w:jc w:val="both"/>
        <w:rPr>
          <w:color w:val="000000" w:themeColor="text1"/>
        </w:rPr>
      </w:pPr>
      <w:bookmarkStart w:id="7" w:name="bookmark12"/>
      <w:r w:rsidRPr="00E226C9">
        <w:rPr>
          <w:color w:val="000000" w:themeColor="text1"/>
        </w:rPr>
        <w:t>Удовлетворённость</w:t>
      </w:r>
      <w:r w:rsidRPr="00E226C9">
        <w:rPr>
          <w:color w:val="000000" w:themeColor="text1"/>
        </w:rPr>
        <w:tab/>
        <w:t>родителей</w:t>
      </w:r>
      <w:r w:rsidRPr="00E226C9">
        <w:rPr>
          <w:color w:val="000000" w:themeColor="text1"/>
        </w:rPr>
        <w:tab/>
        <w:t>качеством</w:t>
      </w:r>
      <w:r w:rsidRPr="00E226C9">
        <w:rPr>
          <w:color w:val="000000" w:themeColor="text1"/>
        </w:rPr>
        <w:tab/>
        <w:t>организации</w:t>
      </w:r>
      <w:bookmarkEnd w:id="7"/>
    </w:p>
    <w:p w14:paraId="7E0BEF7F" w14:textId="77777777" w:rsidR="00A36DFF" w:rsidRPr="00E226C9" w:rsidRDefault="004B6F4A" w:rsidP="00075FAC">
      <w:pPr>
        <w:pStyle w:val="11"/>
        <w:keepNext/>
        <w:keepLines/>
        <w:jc w:val="both"/>
        <w:rPr>
          <w:color w:val="000000" w:themeColor="text1"/>
        </w:rPr>
      </w:pPr>
      <w:r w:rsidRPr="00E226C9">
        <w:rPr>
          <w:color w:val="000000" w:themeColor="text1"/>
        </w:rPr>
        <w:t>образовательного процесса в ДОУ.</w:t>
      </w:r>
    </w:p>
    <w:p w14:paraId="2AEFC7A2" w14:textId="77777777" w:rsidR="00A36DFF" w:rsidRPr="00005DF2" w:rsidRDefault="004B6F4A" w:rsidP="00075FAC">
      <w:pPr>
        <w:pStyle w:val="1"/>
        <w:ind w:firstLine="720"/>
        <w:jc w:val="both"/>
        <w:rPr>
          <w:color w:val="000000" w:themeColor="text1"/>
        </w:rPr>
      </w:pPr>
      <w:r w:rsidRPr="00005DF2">
        <w:rPr>
          <w:color w:val="000000" w:themeColor="text1"/>
        </w:rPr>
        <w:t>В 2021-2022 учебном году работе с семьёй уделялось достаточно внимания.</w:t>
      </w:r>
    </w:p>
    <w:p w14:paraId="4BCA6C4A" w14:textId="77777777" w:rsidR="00A36DFF" w:rsidRPr="00005DF2" w:rsidRDefault="004B6F4A" w:rsidP="00075FAC">
      <w:pPr>
        <w:pStyle w:val="1"/>
        <w:ind w:firstLine="720"/>
        <w:jc w:val="both"/>
        <w:rPr>
          <w:color w:val="000000" w:themeColor="text1"/>
        </w:rPr>
      </w:pPr>
      <w:r w:rsidRPr="00005DF2">
        <w:rPr>
          <w:color w:val="000000" w:themeColor="text1"/>
        </w:rPr>
        <w:lastRenderedPageBreak/>
        <w:t>Родители посещали групповые и общие консультации; открытые мероприятия и развлечения. Совместно с родителями были проведены: новогодние утренники для детей; праздники ко Дню 8 Марта; осенние развлечения, спортивные досуги, тематические выставки.</w:t>
      </w:r>
    </w:p>
    <w:p w14:paraId="2FA935F0" w14:textId="77777777" w:rsidR="00A36DFF" w:rsidRPr="00005DF2" w:rsidRDefault="004B6F4A" w:rsidP="00075FAC">
      <w:pPr>
        <w:pStyle w:val="1"/>
        <w:ind w:firstLine="720"/>
        <w:jc w:val="both"/>
        <w:rPr>
          <w:color w:val="000000" w:themeColor="text1"/>
        </w:rPr>
      </w:pPr>
      <w:r w:rsidRPr="00005DF2">
        <w:rPr>
          <w:color w:val="000000" w:themeColor="text1"/>
        </w:rPr>
        <w:t>Воспитатели ежемесячно обновляли групповые стенды с наглядной пропагандой для родителей. В течение года постоянно оформлялась выставка детских рисунков и поделок.</w:t>
      </w:r>
    </w:p>
    <w:p w14:paraId="098716FA" w14:textId="77777777" w:rsidR="00A36DFF" w:rsidRPr="00005DF2" w:rsidRDefault="004B6F4A" w:rsidP="00075FAC">
      <w:pPr>
        <w:pStyle w:val="1"/>
        <w:ind w:firstLine="720"/>
        <w:jc w:val="both"/>
        <w:rPr>
          <w:color w:val="000000" w:themeColor="text1"/>
        </w:rPr>
      </w:pPr>
      <w:r w:rsidRPr="00005DF2">
        <w:rPr>
          <w:color w:val="000000" w:themeColor="text1"/>
        </w:rPr>
        <w:t>Были проведены родительские собрания в группах с участием администрации ДОУ.</w:t>
      </w:r>
    </w:p>
    <w:p w14:paraId="1E891FAF" w14:textId="77777777" w:rsidR="00A36DFF" w:rsidRPr="00005DF2" w:rsidRDefault="004B6F4A" w:rsidP="00075FAC">
      <w:pPr>
        <w:pStyle w:val="1"/>
        <w:ind w:firstLine="720"/>
        <w:jc w:val="both"/>
        <w:rPr>
          <w:color w:val="000000" w:themeColor="text1"/>
        </w:rPr>
      </w:pPr>
      <w:r w:rsidRPr="00005DF2">
        <w:rPr>
          <w:color w:val="000000" w:themeColor="text1"/>
        </w:rPr>
        <w:t>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 На групповых родительских собраниях раскрывались вопросы физического развития и здоровья детей, особенно подробно закаливание детского организма. Воспитатели групп старшего дошкольного возраста подчёркивали важность развития самостоятельной двигательной деятельности детей в условиях детского сада и дома. Были даны рекомендации по организации по вопросам физического развития, ЗОЖ.</w:t>
      </w:r>
    </w:p>
    <w:p w14:paraId="0D912C28" w14:textId="2A303176" w:rsidR="00A36DFF" w:rsidRPr="00005DF2" w:rsidRDefault="004B6F4A" w:rsidP="00075FAC">
      <w:pPr>
        <w:pStyle w:val="1"/>
        <w:ind w:firstLine="720"/>
        <w:jc w:val="both"/>
        <w:rPr>
          <w:color w:val="000000" w:themeColor="text1"/>
        </w:rPr>
      </w:pPr>
      <w:r w:rsidRPr="00005DF2">
        <w:rPr>
          <w:color w:val="000000" w:themeColor="text1"/>
        </w:rPr>
        <w:t>Положительно то, что позиция родителей к процессу воспитания и обучения изменилась к лучшему. О чём свидетельствует их степень активности участия в жизнедеятельности ДОУ. Родители воспитанников с удовольствием откликались на все мероприятия ДОУ. С целью совершенствования сложившейся в ДОУ системы работы с семьей в годовой план 2021-2022 уч. год были включены мероприятия, направленные на решение проблем, выявленных в результате анализа работы с семьей в предыдущем учебном году</w:t>
      </w:r>
      <w:r w:rsidR="00CA1574" w:rsidRPr="00005DF2">
        <w:rPr>
          <w:color w:val="000000" w:themeColor="text1"/>
        </w:rPr>
        <w:t>:</w:t>
      </w:r>
    </w:p>
    <w:p w14:paraId="4895417C" w14:textId="464DCD32" w:rsidR="00A36DFF" w:rsidRPr="00005DF2" w:rsidRDefault="004B6F4A" w:rsidP="00075FAC">
      <w:pPr>
        <w:pStyle w:val="1"/>
        <w:ind w:firstLine="720"/>
        <w:jc w:val="both"/>
        <w:rPr>
          <w:color w:val="000000" w:themeColor="text1"/>
        </w:rPr>
      </w:pPr>
      <w:r w:rsidRPr="00005DF2">
        <w:rPr>
          <w:color w:val="000000" w:themeColor="text1"/>
        </w:rPr>
        <w:t>По итогам анкетирования родителей можно сделать вывод, что большинство родителей удовлетворяет деятельность детского сада. В опросе приняло участие 1</w:t>
      </w:r>
      <w:r w:rsidR="00CA1574" w:rsidRPr="00005DF2">
        <w:rPr>
          <w:color w:val="000000" w:themeColor="text1"/>
        </w:rPr>
        <w:t>68</w:t>
      </w:r>
      <w:r w:rsidRPr="00005DF2">
        <w:rPr>
          <w:color w:val="000000" w:themeColor="text1"/>
        </w:rPr>
        <w:t xml:space="preserve"> человека, что составило </w:t>
      </w:r>
      <w:r w:rsidR="00CA1574" w:rsidRPr="00005DF2">
        <w:rPr>
          <w:color w:val="000000" w:themeColor="text1"/>
        </w:rPr>
        <w:t>8</w:t>
      </w:r>
      <w:r w:rsidRPr="00005DF2">
        <w:rPr>
          <w:color w:val="000000" w:themeColor="text1"/>
        </w:rPr>
        <w:t>8% от возможного числа респондентов. Такой процент указывает на то, что родители готовы на взаимодействие и сотрудничество и остаются не равнодушными к жизнедеятельности учреждения.</w:t>
      </w:r>
    </w:p>
    <w:p w14:paraId="20FE0179" w14:textId="77777777" w:rsidR="00A36DFF" w:rsidRPr="00005DF2" w:rsidRDefault="004B6F4A" w:rsidP="00075FAC">
      <w:pPr>
        <w:pStyle w:val="1"/>
        <w:ind w:firstLine="720"/>
        <w:jc w:val="both"/>
        <w:rPr>
          <w:color w:val="000000" w:themeColor="text1"/>
        </w:rPr>
      </w:pPr>
      <w:r w:rsidRPr="00005DF2">
        <w:rPr>
          <w:color w:val="000000" w:themeColor="text1"/>
        </w:rPr>
        <w:t>Анкетирование проводилось по 5 параметрам оценки: оснащенность ДОО, квалифицированность и доброжелательность педагогов, развитие ребенка в ДОО, укрепление здоровья ребёнка в ДОУ, доступности информации о жизни ОУ.</w:t>
      </w:r>
    </w:p>
    <w:p w14:paraId="4B8B471D" w14:textId="36DF932C" w:rsidR="00A36DFF" w:rsidRPr="00005DF2" w:rsidRDefault="004B6F4A" w:rsidP="00075FAC">
      <w:pPr>
        <w:pStyle w:val="1"/>
        <w:ind w:firstLine="720"/>
        <w:jc w:val="both"/>
        <w:rPr>
          <w:color w:val="000000" w:themeColor="text1"/>
        </w:rPr>
      </w:pPr>
      <w:r w:rsidRPr="00005DF2">
        <w:rPr>
          <w:color w:val="000000" w:themeColor="text1"/>
        </w:rPr>
        <w:t>При анализе анкетирования выявлено следующее: в целом родители удовлетворены работой детского сада (</w:t>
      </w:r>
      <w:r w:rsidR="00D13EC2" w:rsidRPr="00005DF2">
        <w:rPr>
          <w:color w:val="000000" w:themeColor="text1"/>
        </w:rPr>
        <w:t>100</w:t>
      </w:r>
      <w:r w:rsidRPr="00005DF2">
        <w:rPr>
          <w:color w:val="000000" w:themeColor="text1"/>
        </w:rPr>
        <w:t>% - оценка 5 по пятибалльной шкале</w:t>
      </w:r>
      <w:r w:rsidR="00D13EC2" w:rsidRPr="00005DF2">
        <w:rPr>
          <w:color w:val="000000" w:themeColor="text1"/>
        </w:rPr>
        <w:t>.</w:t>
      </w:r>
      <w:r w:rsidRPr="00005DF2">
        <w:rPr>
          <w:color w:val="000000" w:themeColor="text1"/>
        </w:rPr>
        <w:t xml:space="preserve">). Педагогический коллектив обеспечивает достаточный уровень развития детей и выстраивает взаимоотношения с детьми на основе диалога, открытости и доверия. Полная информация о жизнедеятельности ребенка в детском саду доступна 100% родителей. 100% родителей ответили, что ребенку нравится посещать д/с, работа воспитателей и сотрудников д/с достаточна, чтобы ребенок хорошо развивался, за детьми хороший присмотр в д/с, устраивает подготовка к школе, осуществляемая в детском саду. </w:t>
      </w:r>
      <w:r w:rsidR="003667CF" w:rsidRPr="00005DF2">
        <w:rPr>
          <w:color w:val="000000" w:themeColor="text1"/>
        </w:rPr>
        <w:t>100</w:t>
      </w:r>
      <w:r w:rsidRPr="00005DF2">
        <w:rPr>
          <w:color w:val="000000" w:themeColor="text1"/>
        </w:rPr>
        <w:t xml:space="preserve"> </w:t>
      </w:r>
      <w:r w:rsidRPr="00005DF2">
        <w:rPr>
          <w:i/>
          <w:iCs/>
          <w:color w:val="000000" w:themeColor="text1"/>
        </w:rPr>
        <w:t>%</w:t>
      </w:r>
      <w:r w:rsidRPr="00005DF2">
        <w:rPr>
          <w:color w:val="000000" w:themeColor="text1"/>
        </w:rPr>
        <w:t xml:space="preserve"> родителей устраивает питание в детском саду</w:t>
      </w:r>
      <w:r w:rsidR="003667CF" w:rsidRPr="00005DF2">
        <w:rPr>
          <w:color w:val="000000" w:themeColor="text1"/>
        </w:rPr>
        <w:t>.</w:t>
      </w:r>
    </w:p>
    <w:p w14:paraId="3933FA4E" w14:textId="77777777" w:rsidR="00A36DFF" w:rsidRPr="00005DF2" w:rsidRDefault="004B6F4A" w:rsidP="00075FAC">
      <w:pPr>
        <w:pStyle w:val="1"/>
        <w:ind w:firstLine="820"/>
        <w:jc w:val="both"/>
        <w:rPr>
          <w:color w:val="000000" w:themeColor="text1"/>
        </w:rPr>
      </w:pPr>
      <w:r w:rsidRPr="00005DF2">
        <w:rPr>
          <w:color w:val="000000" w:themeColor="text1"/>
        </w:rPr>
        <w:t>Администрации ДОУ и педагогическому коллективу следует продолжать работать над укреплением здоровья детей, т.к. их физическое развитие - одна из первостепенных задач ДОУ.</w:t>
      </w:r>
    </w:p>
    <w:p w14:paraId="1A1642DA" w14:textId="77777777" w:rsidR="00A36DFF" w:rsidRPr="00005DF2" w:rsidRDefault="004B6F4A" w:rsidP="00075FAC">
      <w:pPr>
        <w:pStyle w:val="1"/>
        <w:ind w:firstLine="820"/>
        <w:jc w:val="both"/>
        <w:rPr>
          <w:color w:val="000000" w:themeColor="text1"/>
        </w:rPr>
      </w:pPr>
      <w:r w:rsidRPr="00005DF2">
        <w:rPr>
          <w:color w:val="000000" w:themeColor="text1"/>
        </w:rPr>
        <w:t xml:space="preserve">Необходимо в новом учебном году, продолжать работу с родителями </w:t>
      </w:r>
      <w:r w:rsidRPr="00005DF2">
        <w:rPr>
          <w:color w:val="000000" w:themeColor="text1"/>
        </w:rPr>
        <w:lastRenderedPageBreak/>
        <w:t>(законными представителями) по информированию работы сайта ДОУ, организовать презентацию развивающих игр, пособий, наглядных материалов, детской художественной литературы, которая используется для организации качественного педагогического процесса. С целью обеспечения целостности образовательного процесса в ДОУ и семье педагогическому коллективу необходимо активно сотрудничать с семьями воспитанников, осуществлять изучение социального заказа семьи к ДОУ.</w:t>
      </w:r>
    </w:p>
    <w:p w14:paraId="630F67BB" w14:textId="7E371B83" w:rsidR="00A36DFF" w:rsidRPr="00005DF2" w:rsidRDefault="004B6F4A" w:rsidP="00075FAC">
      <w:pPr>
        <w:pStyle w:val="1"/>
        <w:ind w:firstLine="820"/>
        <w:jc w:val="both"/>
        <w:rPr>
          <w:color w:val="000000" w:themeColor="text1"/>
        </w:rPr>
      </w:pPr>
      <w:r w:rsidRPr="00005DF2">
        <w:rPr>
          <w:color w:val="000000" w:themeColor="text1"/>
        </w:rPr>
        <w:t>Продолжать проводить ежегодные мониторинговые исследования «Удовлетворённость родителей качеством услуг М</w:t>
      </w:r>
      <w:r w:rsidR="00FB14C4" w:rsidRPr="00005DF2">
        <w:rPr>
          <w:color w:val="000000" w:themeColor="text1"/>
        </w:rPr>
        <w:t>Б</w:t>
      </w:r>
      <w:r w:rsidRPr="00005DF2">
        <w:rPr>
          <w:color w:val="000000" w:themeColor="text1"/>
        </w:rPr>
        <w:t xml:space="preserve">ДОУ </w:t>
      </w:r>
      <w:r w:rsidR="00E226C9">
        <w:rPr>
          <w:color w:val="000000" w:themeColor="text1"/>
        </w:rPr>
        <w:t xml:space="preserve">«Детский сад №1 «Кумира» с. </w:t>
      </w:r>
      <w:proofErr w:type="spellStart"/>
      <w:r w:rsidR="00E226C9">
        <w:rPr>
          <w:color w:val="000000" w:themeColor="text1"/>
        </w:rPr>
        <w:t>Автуры</w:t>
      </w:r>
      <w:proofErr w:type="spellEnd"/>
      <w:r w:rsidR="00E226C9">
        <w:rPr>
          <w:color w:val="000000" w:themeColor="text1"/>
        </w:rPr>
        <w:t xml:space="preserve">» </w:t>
      </w:r>
      <w:r w:rsidRPr="00005DF2">
        <w:rPr>
          <w:color w:val="000000" w:themeColor="text1"/>
        </w:rPr>
        <w:t>(анкета на сайте ДОУ). Результаты мониторинговых исследований показывают, что по сравнению с прошлым учебным годом активность родительской общественности значительно повысилась. Современные родители не только предъявляют высокие требования к качеству образовательных и жизнеобеспечивающих услуг, но и стремятся сами участвовать в образовательном процессе ДОУ.</w:t>
      </w:r>
    </w:p>
    <w:p w14:paraId="610B5629" w14:textId="77777777" w:rsidR="00A36DFF" w:rsidRPr="00005DF2" w:rsidRDefault="004B6F4A" w:rsidP="00075FAC">
      <w:pPr>
        <w:pStyle w:val="1"/>
        <w:ind w:firstLine="820"/>
        <w:jc w:val="both"/>
        <w:rPr>
          <w:color w:val="000000" w:themeColor="text1"/>
        </w:rPr>
      </w:pPr>
      <w:r w:rsidRPr="00005DF2">
        <w:rPr>
          <w:color w:val="000000" w:themeColor="text1"/>
        </w:rPr>
        <w:t>Незначительный процент родителей остается с потребительским отношением к процессу образования, воспитания и развития их детей, с пассивным отношением к участию в мероприятиях и в управлении ДОУ. Одной из приоритетных задач коллектива ДОУ является поиск эффективных путей взаимодействия с родителями детей нового поколения, привлечение их к совместному процессу воспитания, образования, оздоровления, развития детей, используя наряду с живым общением, современные технологии: интернет - ресурсы, участие в разработке и реализации совместных педагогических проектов, участие в управлении ДОУ.</w:t>
      </w:r>
    </w:p>
    <w:p w14:paraId="0AF54BF3" w14:textId="342FC293" w:rsidR="00A36DFF" w:rsidRPr="00005DF2" w:rsidRDefault="004B6F4A" w:rsidP="00075FAC">
      <w:pPr>
        <w:pStyle w:val="1"/>
        <w:ind w:firstLine="820"/>
        <w:jc w:val="both"/>
        <w:rPr>
          <w:color w:val="000000" w:themeColor="text1"/>
        </w:rPr>
      </w:pPr>
      <w:r w:rsidRPr="00005DF2">
        <w:rPr>
          <w:color w:val="000000" w:themeColor="text1"/>
        </w:rPr>
        <w:t xml:space="preserve">В целом можно отметить, что процент удовлетворенности деятельностью </w:t>
      </w:r>
      <w:r w:rsidR="00FB14C4" w:rsidRPr="00005DF2">
        <w:rPr>
          <w:color w:val="000000" w:themeColor="text1"/>
        </w:rPr>
        <w:t>МБДОУ «Детский сад №</w:t>
      </w:r>
      <w:r w:rsidR="00E226C9">
        <w:rPr>
          <w:color w:val="000000" w:themeColor="text1"/>
        </w:rPr>
        <w:t>1</w:t>
      </w:r>
      <w:r w:rsidR="00FB14C4" w:rsidRPr="00005DF2">
        <w:rPr>
          <w:color w:val="000000" w:themeColor="text1"/>
        </w:rPr>
        <w:t xml:space="preserve"> «</w:t>
      </w:r>
      <w:r w:rsidR="00E226C9">
        <w:rPr>
          <w:color w:val="000000" w:themeColor="text1"/>
        </w:rPr>
        <w:t>Кумира</w:t>
      </w:r>
      <w:r w:rsidR="00FB14C4" w:rsidRPr="00005DF2">
        <w:rPr>
          <w:color w:val="000000" w:themeColor="text1"/>
        </w:rPr>
        <w:t xml:space="preserve">» </w:t>
      </w:r>
      <w:r w:rsidR="00E226C9">
        <w:rPr>
          <w:color w:val="000000" w:themeColor="text1"/>
        </w:rPr>
        <w:t>с</w:t>
      </w:r>
      <w:r w:rsidR="00FB14C4" w:rsidRPr="00005DF2">
        <w:rPr>
          <w:color w:val="000000" w:themeColor="text1"/>
        </w:rPr>
        <w:t>.</w:t>
      </w:r>
      <w:r w:rsidR="00E226C9">
        <w:rPr>
          <w:color w:val="000000" w:themeColor="text1"/>
        </w:rPr>
        <w:t xml:space="preserve"> </w:t>
      </w:r>
      <w:proofErr w:type="spellStart"/>
      <w:r w:rsidR="00E226C9">
        <w:rPr>
          <w:color w:val="000000" w:themeColor="text1"/>
        </w:rPr>
        <w:t>Автуры</w:t>
      </w:r>
      <w:proofErr w:type="spellEnd"/>
      <w:r w:rsidR="00FB14C4" w:rsidRPr="00005DF2">
        <w:rPr>
          <w:color w:val="000000" w:themeColor="text1"/>
        </w:rPr>
        <w:t>»</w:t>
      </w:r>
      <w:r w:rsidRPr="00005DF2">
        <w:rPr>
          <w:color w:val="000000" w:themeColor="text1"/>
        </w:rPr>
        <w:t>, позволяет сделать следующие вывод: созданная система работы ДОУ позволяет удовлетворять потребность и запросы родителей на достаточном уровне.</w:t>
      </w:r>
    </w:p>
    <w:p w14:paraId="7F6F4FB6" w14:textId="77777777" w:rsidR="00A36DFF" w:rsidRPr="00005DF2" w:rsidRDefault="004B6F4A" w:rsidP="00075FAC">
      <w:pPr>
        <w:pStyle w:val="1"/>
        <w:ind w:firstLine="820"/>
        <w:jc w:val="both"/>
        <w:rPr>
          <w:color w:val="000000" w:themeColor="text1"/>
        </w:rPr>
      </w:pPr>
      <w:r w:rsidRPr="00005DF2">
        <w:rPr>
          <w:color w:val="000000" w:themeColor="text1"/>
        </w:rPr>
        <w:t xml:space="preserve">Необходимо выявить конкретные недостатки, наиболее полно изучить потребность родителей услышать их предложения </w:t>
      </w:r>
      <w:proofErr w:type="gramStart"/>
      <w:r w:rsidRPr="00005DF2">
        <w:rPr>
          <w:color w:val="000000" w:themeColor="text1"/>
        </w:rPr>
        <w:t>по улучшений</w:t>
      </w:r>
      <w:proofErr w:type="gramEnd"/>
      <w:r w:rsidRPr="00005DF2">
        <w:rPr>
          <w:color w:val="000000" w:themeColor="text1"/>
        </w:rPr>
        <w:t xml:space="preserve"> работы детского сада, и вынести их на дополнительное обсуждение.</w:t>
      </w:r>
    </w:p>
    <w:p w14:paraId="6C520049" w14:textId="77777777" w:rsidR="00A36DFF" w:rsidRPr="00005DF2" w:rsidRDefault="004B6F4A" w:rsidP="00075FAC">
      <w:pPr>
        <w:pStyle w:val="1"/>
        <w:ind w:firstLine="820"/>
        <w:jc w:val="both"/>
        <w:rPr>
          <w:color w:val="000000" w:themeColor="text1"/>
        </w:rPr>
      </w:pPr>
      <w:r w:rsidRPr="00005DF2">
        <w:rPr>
          <w:color w:val="000000" w:themeColor="text1"/>
        </w:rPr>
        <w:t>В дальнейшем вести работу по улучшению слабых сторон деятельности дошкольного учреждения.</w:t>
      </w:r>
    </w:p>
    <w:p w14:paraId="20E1E470" w14:textId="77777777" w:rsidR="00A36DFF" w:rsidRPr="00005DF2" w:rsidRDefault="004B6F4A" w:rsidP="00075FAC">
      <w:pPr>
        <w:pStyle w:val="1"/>
        <w:spacing w:after="320"/>
        <w:ind w:firstLine="820"/>
        <w:jc w:val="both"/>
        <w:rPr>
          <w:color w:val="000000" w:themeColor="text1"/>
        </w:rPr>
      </w:pPr>
      <w:r w:rsidRPr="00005DF2">
        <w:rPr>
          <w:b/>
          <w:bCs/>
          <w:color w:val="000000" w:themeColor="text1"/>
        </w:rPr>
        <w:t xml:space="preserve">Вывод: </w:t>
      </w:r>
      <w:r w:rsidRPr="00005DF2">
        <w:rPr>
          <w:color w:val="000000" w:themeColor="text1"/>
        </w:rPr>
        <w:t>Совместная работа с родителями, укрепила сотрудничество детского сада и семьи, а также помогла добиться положительных результатов в развитии каждого ребёнка. Необходимо продолжать совершенствовать социальное партнёрство семьи и детского сада, используя разные современные формы работы.</w:t>
      </w:r>
    </w:p>
    <w:p w14:paraId="1505502B" w14:textId="28702574" w:rsidR="00A36DFF" w:rsidRPr="00E226C9" w:rsidRDefault="004B6F4A" w:rsidP="00AC5D4B">
      <w:pPr>
        <w:pStyle w:val="1"/>
        <w:numPr>
          <w:ilvl w:val="1"/>
          <w:numId w:val="8"/>
        </w:numPr>
        <w:tabs>
          <w:tab w:val="left" w:pos="534"/>
        </w:tabs>
        <w:ind w:firstLine="0"/>
        <w:jc w:val="both"/>
        <w:rPr>
          <w:color w:val="000000" w:themeColor="text1"/>
        </w:rPr>
      </w:pPr>
      <w:r w:rsidRPr="00E226C9">
        <w:rPr>
          <w:b/>
          <w:bCs/>
          <w:iCs/>
          <w:color w:val="000000" w:themeColor="text1"/>
        </w:rPr>
        <w:t>Анализ адаптации детей к условиям ДОУ.</w:t>
      </w:r>
    </w:p>
    <w:p w14:paraId="282CC373" w14:textId="77777777" w:rsidR="00E226C9" w:rsidRDefault="00E226C9" w:rsidP="00E226C9">
      <w:pPr>
        <w:pStyle w:val="1"/>
        <w:jc w:val="both"/>
      </w:pPr>
      <w:r w:rsidRPr="00E226C9">
        <w:rPr>
          <w:color w:val="000000" w:themeColor="text1"/>
        </w:rPr>
        <w:t>С момента поступления ребёнка в группы раннего, младшего возраста воспитатели группы осуществляли наблюдение за протеканием периода адаптации детей к дошкольному учреждению.</w:t>
      </w:r>
      <w:r>
        <w:rPr>
          <w:color w:val="000000" w:themeColor="text1"/>
        </w:rPr>
        <w:t xml:space="preserve"> </w:t>
      </w:r>
      <w:r w:rsidRPr="00547AFE">
        <w:t>Была проведена работа с детьми младших групп с целью выявления степени адаптации детей, создания условий, необходимых для формирования у ребёнка раннего возраста доверительного отношения к окружающим его взрослым в процессе совместной предметно-игровой деятельности.</w:t>
      </w:r>
    </w:p>
    <w:p w14:paraId="5789BB87" w14:textId="2DE43E0A" w:rsidR="00E226C9" w:rsidRPr="00E226C9" w:rsidRDefault="00E226C9" w:rsidP="00E226C9">
      <w:pPr>
        <w:pStyle w:val="1"/>
        <w:jc w:val="both"/>
        <w:rPr>
          <w:color w:val="000000" w:themeColor="text1"/>
        </w:rPr>
      </w:pPr>
      <w:r w:rsidRPr="00547AFE">
        <w:rPr>
          <w:rStyle w:val="c1"/>
        </w:rPr>
        <w:t xml:space="preserve">С момента поступления ребенка в группу, педагог-психолог совместно с </w:t>
      </w:r>
      <w:r w:rsidRPr="00547AFE">
        <w:rPr>
          <w:rStyle w:val="c1"/>
        </w:rPr>
        <w:lastRenderedPageBreak/>
        <w:t>воспитателями группы осуществляли наблюдение за протеканием периода адаптации детей к дошкольному учреждению. Наблюдения анализировались и фиксировались в листах адаптации, заведенных на каждого вновь поступившего ребенка. Параметрами наблюдения стали следующие категории:</w:t>
      </w:r>
    </w:p>
    <w:p w14:paraId="59EC0707" w14:textId="77777777" w:rsidR="00E226C9" w:rsidRPr="00547AFE" w:rsidRDefault="00E226C9" w:rsidP="00E226C9">
      <w:pPr>
        <w:pStyle w:val="c27"/>
        <w:spacing w:before="0" w:beforeAutospacing="0" w:after="0" w:afterAutospacing="0"/>
        <w:ind w:left="720"/>
        <w:jc w:val="both"/>
        <w:rPr>
          <w:color w:val="000000"/>
          <w:sz w:val="28"/>
          <w:szCs w:val="28"/>
        </w:rPr>
      </w:pPr>
      <w:r>
        <w:rPr>
          <w:rStyle w:val="c1"/>
          <w:color w:val="000000"/>
          <w:sz w:val="28"/>
          <w:szCs w:val="28"/>
        </w:rPr>
        <w:t>-</w:t>
      </w:r>
      <w:r w:rsidRPr="00547AFE">
        <w:rPr>
          <w:rStyle w:val="c1"/>
          <w:color w:val="000000"/>
          <w:sz w:val="28"/>
          <w:szCs w:val="28"/>
        </w:rPr>
        <w:t>эмоциональное состояние (настроение);</w:t>
      </w:r>
    </w:p>
    <w:p w14:paraId="4ED68157" w14:textId="77777777" w:rsidR="00E226C9" w:rsidRPr="00547AFE" w:rsidRDefault="00E226C9" w:rsidP="00E226C9">
      <w:pPr>
        <w:pStyle w:val="c27"/>
        <w:spacing w:before="0" w:beforeAutospacing="0" w:after="0" w:afterAutospacing="0"/>
        <w:ind w:left="720"/>
        <w:jc w:val="both"/>
        <w:rPr>
          <w:color w:val="000000"/>
          <w:sz w:val="28"/>
          <w:szCs w:val="28"/>
        </w:rPr>
      </w:pPr>
      <w:r>
        <w:rPr>
          <w:rStyle w:val="c1"/>
          <w:color w:val="000000"/>
          <w:sz w:val="28"/>
          <w:szCs w:val="28"/>
        </w:rPr>
        <w:t>-</w:t>
      </w:r>
      <w:r w:rsidRPr="00547AFE">
        <w:rPr>
          <w:rStyle w:val="c1"/>
          <w:color w:val="000000"/>
          <w:sz w:val="28"/>
          <w:szCs w:val="28"/>
        </w:rPr>
        <w:t>аппетит во время завтрака, обеда, ужина;</w:t>
      </w:r>
    </w:p>
    <w:p w14:paraId="162CD2BB" w14:textId="77777777" w:rsidR="00E226C9" w:rsidRPr="00547AFE" w:rsidRDefault="00E226C9" w:rsidP="00E226C9">
      <w:pPr>
        <w:pStyle w:val="c27"/>
        <w:spacing w:before="0" w:beforeAutospacing="0" w:after="0" w:afterAutospacing="0"/>
        <w:ind w:left="720"/>
        <w:jc w:val="both"/>
        <w:rPr>
          <w:color w:val="000000"/>
          <w:sz w:val="28"/>
          <w:szCs w:val="28"/>
        </w:rPr>
      </w:pPr>
      <w:r>
        <w:rPr>
          <w:rStyle w:val="c1"/>
          <w:color w:val="000000"/>
          <w:sz w:val="28"/>
          <w:szCs w:val="28"/>
        </w:rPr>
        <w:t>-</w:t>
      </w:r>
      <w:r w:rsidRPr="00547AFE">
        <w:rPr>
          <w:rStyle w:val="c1"/>
          <w:color w:val="000000"/>
          <w:sz w:val="28"/>
          <w:szCs w:val="28"/>
        </w:rPr>
        <w:t>характер сна и длительность засыпания;</w:t>
      </w:r>
    </w:p>
    <w:p w14:paraId="509D0788" w14:textId="77777777" w:rsidR="00E226C9" w:rsidRPr="00547AFE" w:rsidRDefault="00E226C9" w:rsidP="00E226C9">
      <w:pPr>
        <w:pStyle w:val="c27"/>
        <w:spacing w:before="0" w:beforeAutospacing="0" w:after="0" w:afterAutospacing="0"/>
        <w:ind w:left="720"/>
        <w:jc w:val="both"/>
        <w:rPr>
          <w:color w:val="000000"/>
          <w:sz w:val="28"/>
          <w:szCs w:val="28"/>
        </w:rPr>
      </w:pPr>
      <w:r>
        <w:rPr>
          <w:rStyle w:val="c1"/>
          <w:color w:val="000000"/>
          <w:sz w:val="28"/>
          <w:szCs w:val="28"/>
        </w:rPr>
        <w:t>-</w:t>
      </w:r>
      <w:r w:rsidRPr="00547AFE">
        <w:rPr>
          <w:rStyle w:val="c1"/>
          <w:color w:val="000000"/>
          <w:sz w:val="28"/>
          <w:szCs w:val="28"/>
        </w:rPr>
        <w:t>проявления активности в игре, на занятиях, в речи;</w:t>
      </w:r>
    </w:p>
    <w:p w14:paraId="3336BDB4" w14:textId="77777777" w:rsidR="00E226C9" w:rsidRPr="00547AFE" w:rsidRDefault="00E226C9" w:rsidP="00E226C9">
      <w:pPr>
        <w:pStyle w:val="c27"/>
        <w:spacing w:before="0" w:beforeAutospacing="0" w:after="0" w:afterAutospacing="0"/>
        <w:ind w:left="720"/>
        <w:jc w:val="both"/>
        <w:rPr>
          <w:color w:val="000000"/>
          <w:sz w:val="28"/>
          <w:szCs w:val="28"/>
        </w:rPr>
      </w:pPr>
      <w:r>
        <w:rPr>
          <w:rStyle w:val="c1"/>
          <w:color w:val="000000"/>
          <w:sz w:val="28"/>
          <w:szCs w:val="28"/>
        </w:rPr>
        <w:t>-</w:t>
      </w:r>
      <w:r w:rsidRPr="00547AFE">
        <w:rPr>
          <w:rStyle w:val="c1"/>
          <w:color w:val="000000"/>
          <w:sz w:val="28"/>
          <w:szCs w:val="28"/>
        </w:rPr>
        <w:t>взаимоотношения с детьми;</w:t>
      </w:r>
    </w:p>
    <w:p w14:paraId="226D2332" w14:textId="77777777" w:rsidR="00E226C9" w:rsidRDefault="00E226C9" w:rsidP="00E226C9">
      <w:pPr>
        <w:pStyle w:val="c27"/>
        <w:spacing w:before="0" w:beforeAutospacing="0" w:after="0" w:afterAutospacing="0"/>
        <w:ind w:left="720"/>
        <w:jc w:val="both"/>
        <w:rPr>
          <w:rStyle w:val="c1"/>
          <w:color w:val="000000"/>
          <w:sz w:val="28"/>
          <w:szCs w:val="28"/>
        </w:rPr>
      </w:pPr>
      <w:r>
        <w:rPr>
          <w:rStyle w:val="c1"/>
          <w:color w:val="000000"/>
          <w:sz w:val="28"/>
          <w:szCs w:val="28"/>
        </w:rPr>
        <w:t>-</w:t>
      </w:r>
      <w:r w:rsidRPr="00547AFE">
        <w:rPr>
          <w:rStyle w:val="c1"/>
          <w:color w:val="000000"/>
          <w:sz w:val="28"/>
          <w:szCs w:val="28"/>
        </w:rPr>
        <w:t xml:space="preserve">взаимоотношения со взрослыми.  </w:t>
      </w:r>
    </w:p>
    <w:p w14:paraId="27FF704D" w14:textId="6DD41EBE" w:rsidR="00E226C9" w:rsidRDefault="00E226C9" w:rsidP="00E226C9">
      <w:pPr>
        <w:pStyle w:val="c27"/>
        <w:spacing w:before="0" w:beforeAutospacing="0" w:after="0" w:afterAutospacing="0"/>
        <w:jc w:val="both"/>
        <w:rPr>
          <w:color w:val="000000"/>
          <w:sz w:val="28"/>
          <w:szCs w:val="28"/>
        </w:rPr>
      </w:pPr>
      <w:r w:rsidRPr="00547AFE">
        <w:rPr>
          <w:rStyle w:val="c1"/>
          <w:color w:val="000000"/>
          <w:sz w:val="28"/>
          <w:szCs w:val="28"/>
        </w:rPr>
        <w:t>Для родителей в период адаптации организованы следующие мероприятия: индивидуальные памятки и стендовая информация по адаптации детей, консультации по организации режима дня в период адаптации, рекомендации по профилактики</w:t>
      </w:r>
      <w:r w:rsidRPr="00547AFE">
        <w:rPr>
          <w:color w:val="000000"/>
          <w:sz w:val="28"/>
          <w:szCs w:val="28"/>
        </w:rPr>
        <w:t xml:space="preserve"> </w:t>
      </w:r>
      <w:r w:rsidRPr="00547AFE">
        <w:rPr>
          <w:rStyle w:val="c1"/>
          <w:color w:val="000000"/>
          <w:sz w:val="28"/>
          <w:szCs w:val="28"/>
        </w:rPr>
        <w:t xml:space="preserve">заболеваемости и </w:t>
      </w:r>
      <w:proofErr w:type="spellStart"/>
      <w:r w:rsidRPr="00547AFE">
        <w:rPr>
          <w:rStyle w:val="c1"/>
          <w:color w:val="000000"/>
          <w:sz w:val="28"/>
          <w:szCs w:val="28"/>
        </w:rPr>
        <w:t>дезадаптации</w:t>
      </w:r>
      <w:proofErr w:type="spellEnd"/>
      <w:r w:rsidRPr="00547AFE">
        <w:rPr>
          <w:rStyle w:val="c1"/>
          <w:color w:val="000000"/>
          <w:sz w:val="28"/>
          <w:szCs w:val="28"/>
        </w:rPr>
        <w:t xml:space="preserve">, родительские собрания по возрастным особенностям </w:t>
      </w:r>
      <w:r w:rsidRPr="00AC5D4B">
        <w:rPr>
          <w:rStyle w:val="c1"/>
          <w:color w:val="000000"/>
          <w:sz w:val="28"/>
          <w:szCs w:val="28"/>
        </w:rPr>
        <w:t>детей</w:t>
      </w:r>
      <w:r w:rsidR="00AC5D4B" w:rsidRPr="00AC5D4B">
        <w:rPr>
          <w:color w:val="000000" w:themeColor="text1"/>
        </w:rPr>
        <w:t>.</w:t>
      </w:r>
      <w:r w:rsidR="00AC5D4B" w:rsidRPr="00AC5D4B">
        <w:rPr>
          <w:color w:val="000000" w:themeColor="text1"/>
          <w:sz w:val="28"/>
          <w:szCs w:val="28"/>
        </w:rPr>
        <w:t xml:space="preserve"> Ежедневно родители могли получить индивидуальные консультации по любым интересующим вопросам у воспитателя, администрации</w:t>
      </w:r>
      <w:r w:rsidRPr="00AC5D4B">
        <w:rPr>
          <w:rStyle w:val="c1"/>
          <w:color w:val="000000"/>
          <w:sz w:val="28"/>
          <w:szCs w:val="28"/>
        </w:rPr>
        <w:t>.</w:t>
      </w:r>
    </w:p>
    <w:p w14:paraId="03119BB8" w14:textId="5009EE15" w:rsidR="00E226C9" w:rsidRPr="00547AFE" w:rsidRDefault="00E226C9" w:rsidP="00E226C9">
      <w:pPr>
        <w:pStyle w:val="c27"/>
        <w:spacing w:before="0" w:beforeAutospacing="0" w:after="0" w:afterAutospacing="0"/>
        <w:ind w:firstLine="709"/>
        <w:jc w:val="both"/>
        <w:rPr>
          <w:color w:val="000000"/>
          <w:sz w:val="28"/>
          <w:szCs w:val="28"/>
        </w:rPr>
      </w:pPr>
      <w:r w:rsidRPr="00547AFE">
        <w:rPr>
          <w:rStyle w:val="c1"/>
          <w:color w:val="000000"/>
          <w:sz w:val="28"/>
          <w:szCs w:val="28"/>
        </w:rPr>
        <w:t>Этапы деятельности в адаптационный период:</w:t>
      </w:r>
    </w:p>
    <w:p w14:paraId="558F9911" w14:textId="6F2C395D" w:rsidR="00E226C9" w:rsidRPr="00547AFE" w:rsidRDefault="00E226C9" w:rsidP="00E226C9">
      <w:pPr>
        <w:pStyle w:val="c27"/>
        <w:spacing w:before="0" w:beforeAutospacing="0" w:after="0" w:afterAutospacing="0"/>
        <w:jc w:val="both"/>
        <w:rPr>
          <w:color w:val="000000"/>
          <w:sz w:val="28"/>
          <w:szCs w:val="28"/>
        </w:rPr>
      </w:pPr>
      <w:r>
        <w:rPr>
          <w:rStyle w:val="c1"/>
          <w:color w:val="000000"/>
          <w:sz w:val="28"/>
          <w:szCs w:val="28"/>
        </w:rPr>
        <w:t>-</w:t>
      </w:r>
      <w:r w:rsidRPr="00547AFE">
        <w:rPr>
          <w:rStyle w:val="c1"/>
          <w:color w:val="000000"/>
          <w:sz w:val="28"/>
          <w:szCs w:val="28"/>
        </w:rPr>
        <w:t>Сбор информации о детях группы через беседы с родителями и анкетирование.</w:t>
      </w:r>
    </w:p>
    <w:p w14:paraId="00EFF600" w14:textId="08AB5BE1" w:rsidR="00E226C9" w:rsidRDefault="00E226C9" w:rsidP="00E226C9">
      <w:pPr>
        <w:pStyle w:val="c27"/>
        <w:spacing w:before="0" w:beforeAutospacing="0" w:after="0" w:afterAutospacing="0"/>
        <w:jc w:val="both"/>
        <w:rPr>
          <w:rStyle w:val="c1"/>
          <w:color w:val="000000"/>
          <w:sz w:val="28"/>
          <w:szCs w:val="28"/>
        </w:rPr>
      </w:pPr>
      <w:r>
        <w:rPr>
          <w:rStyle w:val="c1"/>
          <w:color w:val="000000"/>
          <w:sz w:val="28"/>
          <w:szCs w:val="28"/>
        </w:rPr>
        <w:t>-</w:t>
      </w:r>
      <w:r w:rsidRPr="00547AFE">
        <w:rPr>
          <w:rStyle w:val="c1"/>
          <w:color w:val="000000"/>
          <w:sz w:val="28"/>
          <w:szCs w:val="28"/>
        </w:rPr>
        <w:t>Ознакомление детей с пространством группы, с другими детьми и воспитателями, с помощником воспитателя.</w:t>
      </w:r>
    </w:p>
    <w:p w14:paraId="37B0278A" w14:textId="77777777" w:rsidR="00A36DFF" w:rsidRPr="00005DF2" w:rsidRDefault="004B6F4A" w:rsidP="00A52DE4">
      <w:pPr>
        <w:pStyle w:val="1"/>
        <w:ind w:firstLine="709"/>
        <w:jc w:val="both"/>
        <w:rPr>
          <w:color w:val="000000" w:themeColor="text1"/>
        </w:rPr>
      </w:pPr>
      <w:r w:rsidRPr="00005DF2">
        <w:rPr>
          <w:color w:val="000000" w:themeColor="text1"/>
        </w:rPr>
        <w:t>В результате проведенных мероприятий и наблюдений можно сделать следующие выводы о процессе адаптации детей к ДОУ:</w:t>
      </w:r>
    </w:p>
    <w:p w14:paraId="7BE99A8B" w14:textId="690B58D5" w:rsidR="00A36DFF" w:rsidRDefault="00A52DE4" w:rsidP="00A52DE4">
      <w:pPr>
        <w:pStyle w:val="1"/>
        <w:tabs>
          <w:tab w:val="left" w:pos="265"/>
        </w:tabs>
        <w:ind w:firstLine="709"/>
        <w:jc w:val="both"/>
        <w:rPr>
          <w:color w:val="000000" w:themeColor="text1"/>
        </w:rPr>
      </w:pPr>
      <w:r>
        <w:rPr>
          <w:color w:val="000000" w:themeColor="text1"/>
        </w:rPr>
        <w:t xml:space="preserve">-Низкий уровень </w:t>
      </w:r>
      <w:r w:rsidR="004B6F4A" w:rsidRPr="00005DF2">
        <w:rPr>
          <w:color w:val="000000" w:themeColor="text1"/>
        </w:rPr>
        <w:t>адаптаци</w:t>
      </w:r>
      <w:r>
        <w:rPr>
          <w:color w:val="000000" w:themeColor="text1"/>
        </w:rPr>
        <w:t xml:space="preserve">и </w:t>
      </w:r>
      <w:r w:rsidRPr="00A52DE4">
        <w:rPr>
          <w:color w:val="000000" w:themeColor="text1"/>
        </w:rPr>
        <w:t>(</w:t>
      </w:r>
      <w:r>
        <w:t>у</w:t>
      </w:r>
      <w:r w:rsidRPr="00A52DE4">
        <w:t xml:space="preserve"> детей преобладают агрессивно-разрушительные реакции, направленные на выход из ситуации (двигательный протест, агрессивные действия), активное эмоциональное состояние (плач, негодующий крик), либо отсутствует активность, инициативность при более или менее выраженных отрицательных реакциях (тихий плач, хныканье, отказ от активных движений, отсутствие попыток к сопротивлению, пассивное подчинение, подавленность, напряженность) </w:t>
      </w:r>
      <w:r>
        <w:rPr>
          <w:color w:val="000000" w:themeColor="text1"/>
        </w:rPr>
        <w:t>–</w:t>
      </w:r>
      <w:r w:rsidR="004B6F4A" w:rsidRPr="00005DF2">
        <w:rPr>
          <w:color w:val="000000" w:themeColor="text1"/>
        </w:rPr>
        <w:t xml:space="preserve"> </w:t>
      </w:r>
      <w:r w:rsidR="00FB14C4" w:rsidRPr="00005DF2">
        <w:rPr>
          <w:color w:val="000000" w:themeColor="text1"/>
        </w:rPr>
        <w:t>2</w:t>
      </w:r>
      <w:r>
        <w:rPr>
          <w:color w:val="000000" w:themeColor="text1"/>
        </w:rPr>
        <w:t xml:space="preserve"> (6%);</w:t>
      </w:r>
    </w:p>
    <w:p w14:paraId="2E90AE70" w14:textId="7BC40E35" w:rsidR="00A52DE4" w:rsidRDefault="00A52DE4" w:rsidP="00A52DE4">
      <w:pPr>
        <w:pStyle w:val="1"/>
        <w:tabs>
          <w:tab w:val="left" w:pos="265"/>
        </w:tabs>
        <w:ind w:firstLine="709"/>
        <w:jc w:val="both"/>
        <w:rPr>
          <w:color w:val="000000" w:themeColor="text1"/>
        </w:rPr>
      </w:pPr>
      <w:r>
        <w:rPr>
          <w:color w:val="000000" w:themeColor="text1"/>
        </w:rPr>
        <w:t xml:space="preserve">- Средний уровень адаптации </w:t>
      </w:r>
      <w:r w:rsidRPr="00A52DE4">
        <w:rPr>
          <w:color w:val="000000" w:themeColor="text1"/>
        </w:rPr>
        <w:t>(</w:t>
      </w:r>
      <w:r>
        <w:t>э</w:t>
      </w:r>
      <w:r w:rsidRPr="00A52DE4">
        <w:t>моциональное состояние детей нестабильно: новый раздражитель влечет возврат к отрицательным эмоциональным реакциям. Однако при эмоциональной поддержке взрослого ребенок проявляет познавательную и поведенческую активность, легч</w:t>
      </w:r>
      <w:r>
        <w:t>е адаптируется к новой ситуации</w:t>
      </w:r>
      <w:r w:rsidRPr="00A52DE4">
        <w:rPr>
          <w:color w:val="000000" w:themeColor="text1"/>
        </w:rPr>
        <w:t>)</w:t>
      </w:r>
      <w:r>
        <w:rPr>
          <w:color w:val="000000" w:themeColor="text1"/>
        </w:rPr>
        <w:t>-10 (30%);</w:t>
      </w:r>
    </w:p>
    <w:p w14:paraId="71A6C0A3" w14:textId="7722F0F0" w:rsidR="00A52DE4" w:rsidRPr="00A52DE4" w:rsidRDefault="00A52DE4" w:rsidP="00A52DE4">
      <w:pPr>
        <w:pStyle w:val="1"/>
        <w:tabs>
          <w:tab w:val="left" w:pos="265"/>
        </w:tabs>
        <w:ind w:firstLine="709"/>
        <w:jc w:val="both"/>
        <w:rPr>
          <w:color w:val="000000" w:themeColor="text1"/>
        </w:rPr>
      </w:pPr>
      <w:r>
        <w:rPr>
          <w:color w:val="000000" w:themeColor="text1"/>
        </w:rPr>
        <w:t>- Высокий уровень адаптации</w:t>
      </w:r>
      <w:r w:rsidRPr="00A52DE4">
        <w:rPr>
          <w:color w:val="000000" w:themeColor="text1"/>
        </w:rPr>
        <w:t xml:space="preserve"> (</w:t>
      </w:r>
      <w:r w:rsidRPr="00A52DE4">
        <w:t>у детей преобладает радостное или устойчиво-спокойное эмоциональное состояние. Они активно контактирует со взрослыми, детьми, окружающими предметами, быстро адаптируется к новым условиям (незнакомый взрослый, новое помещение, общение с группой сверстников)</w:t>
      </w:r>
      <w:r>
        <w:t xml:space="preserve"> -21 (64%).</w:t>
      </w:r>
    </w:p>
    <w:p w14:paraId="20900F06" w14:textId="2B065FA9" w:rsidR="00A36DFF" w:rsidRPr="00A52DE4" w:rsidRDefault="004B6F4A" w:rsidP="00A52DE4">
      <w:pPr>
        <w:pStyle w:val="1"/>
        <w:tabs>
          <w:tab w:val="left" w:pos="265"/>
        </w:tabs>
        <w:ind w:firstLine="0"/>
        <w:jc w:val="both"/>
        <w:rPr>
          <w:color w:val="000000" w:themeColor="text1"/>
        </w:rPr>
      </w:pPr>
      <w:r w:rsidRPr="00A52DE4">
        <w:rPr>
          <w:color w:val="000000" w:themeColor="text1"/>
        </w:rPr>
        <w:t>Таким образом, результаты течения адаптации свидетельствуют об успешном педагогическом сопровождении детей младшего возраста.</w:t>
      </w:r>
    </w:p>
    <w:p w14:paraId="519D205C" w14:textId="77777777" w:rsidR="00A36DFF" w:rsidRPr="00005DF2" w:rsidRDefault="004B6F4A" w:rsidP="00075FAC">
      <w:pPr>
        <w:pStyle w:val="11"/>
        <w:keepNext/>
        <w:keepLines/>
        <w:jc w:val="both"/>
        <w:rPr>
          <w:color w:val="000000" w:themeColor="text1"/>
        </w:rPr>
      </w:pPr>
      <w:bookmarkStart w:id="8" w:name="bookmark15"/>
      <w:r w:rsidRPr="00005DF2">
        <w:rPr>
          <w:color w:val="000000" w:themeColor="text1"/>
        </w:rPr>
        <w:t>Анализ достижений детей на конкурсах, соревнованиях, олимпиадах</w:t>
      </w:r>
      <w:bookmarkEnd w:id="8"/>
    </w:p>
    <w:p w14:paraId="13EF58B2" w14:textId="71451910" w:rsidR="00A36DFF" w:rsidRPr="00005DF2" w:rsidRDefault="004B6F4A" w:rsidP="008B740F">
      <w:pPr>
        <w:pStyle w:val="1"/>
        <w:ind w:firstLine="820"/>
        <w:jc w:val="both"/>
        <w:rPr>
          <w:color w:val="000000" w:themeColor="text1"/>
        </w:rPr>
      </w:pPr>
      <w:r w:rsidRPr="00005DF2">
        <w:rPr>
          <w:color w:val="000000" w:themeColor="text1"/>
        </w:rPr>
        <w:t>Конкурсы и соревнования являются важной характеристикой роста и развития детей. Организованные на должном уровне конкурсы и соревнования могут быть полезны как для общего развития ребенка, так и сыграть активную роль в формировании необходимых для него волевых качеств, укрепления, закалки характера.</w:t>
      </w:r>
    </w:p>
    <w:p w14:paraId="5356B093" w14:textId="0491161E" w:rsidR="00D518C9" w:rsidRPr="00005DF2" w:rsidRDefault="00005DF2" w:rsidP="00075FAC">
      <w:pPr>
        <w:autoSpaceDE w:val="0"/>
        <w:autoSpaceDN w:val="0"/>
        <w:ind w:left="118" w:right="-1" w:firstLine="707"/>
        <w:contextualSpacing/>
        <w:jc w:val="both"/>
        <w:rPr>
          <w:rFonts w:ascii="Times New Roman" w:hAnsi="Times New Roman"/>
          <w:spacing w:val="1"/>
          <w:sz w:val="28"/>
          <w:szCs w:val="28"/>
        </w:rPr>
      </w:pPr>
      <w:r>
        <w:rPr>
          <w:rFonts w:ascii="Times New Roman" w:hAnsi="Times New Roman"/>
          <w:sz w:val="28"/>
          <w:szCs w:val="28"/>
        </w:rPr>
        <w:lastRenderedPageBreak/>
        <w:t xml:space="preserve"> </w:t>
      </w:r>
      <w:r w:rsidR="00D518C9" w:rsidRPr="00005DF2">
        <w:rPr>
          <w:rFonts w:ascii="Times New Roman" w:hAnsi="Times New Roman"/>
          <w:sz w:val="28"/>
          <w:szCs w:val="28"/>
        </w:rPr>
        <w:t>Большинство</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родителей</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отмечают</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улучшение</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материально-технической</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базы</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ДОУ,</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хорошие</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условия</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в</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группах</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для</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всестороннего</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развития</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детей.</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Родителям</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предоставлена</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возможность</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активного</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участия</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в</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мероприятиях</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дошкольного</w:t>
      </w:r>
      <w:r w:rsidR="00D518C9" w:rsidRPr="00005DF2">
        <w:rPr>
          <w:rFonts w:ascii="Times New Roman" w:hAnsi="Times New Roman"/>
          <w:spacing w:val="1"/>
          <w:sz w:val="28"/>
          <w:szCs w:val="28"/>
        </w:rPr>
        <w:t xml:space="preserve"> </w:t>
      </w:r>
      <w:r w:rsidR="00D518C9" w:rsidRPr="00005DF2">
        <w:rPr>
          <w:rFonts w:ascii="Times New Roman" w:hAnsi="Times New Roman"/>
          <w:sz w:val="28"/>
          <w:szCs w:val="28"/>
        </w:rPr>
        <w:t>учреждения.</w:t>
      </w:r>
      <w:r w:rsidR="00D518C9" w:rsidRPr="00005DF2">
        <w:rPr>
          <w:rFonts w:ascii="Times New Roman" w:hAnsi="Times New Roman"/>
          <w:spacing w:val="1"/>
          <w:sz w:val="28"/>
          <w:szCs w:val="28"/>
        </w:rPr>
        <w:t xml:space="preserve"> В течение года воспитанники участвовали в районных и муниципальных конкурсах, таких как: «Юные таланты», «Чтение стихов, посвященных Дню рождения Первого Президента, Героя России А-Х. А. Кадырова».</w:t>
      </w:r>
      <w:r w:rsidR="00D518C9" w:rsidRPr="00005DF2">
        <w:rPr>
          <w:sz w:val="28"/>
          <w:szCs w:val="28"/>
        </w:rPr>
        <w:t xml:space="preserve"> </w:t>
      </w:r>
    </w:p>
    <w:p w14:paraId="175D1138" w14:textId="77777777" w:rsidR="008B740F" w:rsidRDefault="00005DF2" w:rsidP="00075FAC">
      <w:pPr>
        <w:pStyle w:val="22"/>
        <w:spacing w:after="0" w:line="240" w:lineRule="auto"/>
        <w:ind w:left="0"/>
        <w:jc w:val="both"/>
        <w:rPr>
          <w:color w:val="000000" w:themeColor="text1"/>
          <w:sz w:val="28"/>
          <w:szCs w:val="28"/>
        </w:rPr>
      </w:pPr>
      <w:r>
        <w:rPr>
          <w:color w:val="000000" w:themeColor="text1"/>
          <w:sz w:val="28"/>
          <w:szCs w:val="28"/>
        </w:rPr>
        <w:t xml:space="preserve">            </w:t>
      </w:r>
      <w:r w:rsidR="004B6F4A" w:rsidRPr="00005DF2">
        <w:rPr>
          <w:color w:val="000000" w:themeColor="text1"/>
          <w:sz w:val="28"/>
          <w:szCs w:val="28"/>
        </w:rPr>
        <w:t xml:space="preserve">Таким образом, создавая условия для формирования у подрастающего поколения активной жизненной позиции, конкурсы, различного рода состязания выполняют важнейшую функцию развития и социализации детей, что является одним из приоритетных направлений в работе детских садов. </w:t>
      </w:r>
    </w:p>
    <w:p w14:paraId="5A056697" w14:textId="06C03926" w:rsidR="00A36DFF" w:rsidRPr="00005DF2" w:rsidRDefault="004B6F4A" w:rsidP="008B740F">
      <w:pPr>
        <w:pStyle w:val="22"/>
        <w:spacing w:after="0" w:line="240" w:lineRule="auto"/>
        <w:ind w:left="0" w:firstLine="709"/>
        <w:jc w:val="both"/>
        <w:rPr>
          <w:color w:val="000000" w:themeColor="text1"/>
          <w:sz w:val="28"/>
          <w:szCs w:val="28"/>
        </w:rPr>
      </w:pPr>
      <w:r w:rsidRPr="00005DF2">
        <w:rPr>
          <w:color w:val="000000" w:themeColor="text1"/>
          <w:sz w:val="28"/>
          <w:szCs w:val="28"/>
        </w:rPr>
        <w:t>Выводы:</w:t>
      </w:r>
    </w:p>
    <w:p w14:paraId="1C3D9476" w14:textId="7FC9EA34" w:rsidR="00A36DFF" w:rsidRPr="00005DF2" w:rsidRDefault="004B6F4A" w:rsidP="00075FAC">
      <w:pPr>
        <w:pStyle w:val="22"/>
        <w:spacing w:after="260" w:line="240" w:lineRule="auto"/>
        <w:ind w:left="0"/>
        <w:jc w:val="both"/>
        <w:rPr>
          <w:color w:val="000000" w:themeColor="text1"/>
          <w:sz w:val="28"/>
          <w:szCs w:val="28"/>
        </w:rPr>
      </w:pPr>
      <w:r w:rsidRPr="00005DF2">
        <w:rPr>
          <w:color w:val="000000" w:themeColor="text1"/>
          <w:sz w:val="28"/>
          <w:szCs w:val="28"/>
        </w:rPr>
        <w:t xml:space="preserve">Анализ деятельности детского сада выявил успешные показатели деятельности ДОУ. Учреждение функционирует в режиме развития. Хороший уровень освоения детьми программного материала. В ДОУ </w:t>
      </w:r>
      <w:r w:rsidR="00344CAA" w:rsidRPr="00005DF2">
        <w:rPr>
          <w:color w:val="000000" w:themeColor="text1"/>
          <w:sz w:val="28"/>
          <w:szCs w:val="28"/>
        </w:rPr>
        <w:t>сложился</w:t>
      </w:r>
      <w:r w:rsidRPr="00005DF2">
        <w:rPr>
          <w:color w:val="000000" w:themeColor="text1"/>
          <w:sz w:val="28"/>
          <w:szCs w:val="28"/>
        </w:rPr>
        <w:t xml:space="preserve"> творческий коллектив педагогов, имеющих потенциал к профессиональному развитию.</w:t>
      </w:r>
    </w:p>
    <w:p w14:paraId="002AD87C" w14:textId="5AA9FB5E" w:rsidR="00344CAA" w:rsidRDefault="008B740F" w:rsidP="008B740F">
      <w:pPr>
        <w:pStyle w:val="22"/>
        <w:spacing w:after="0" w:line="240" w:lineRule="auto"/>
        <w:ind w:left="0"/>
        <w:jc w:val="both"/>
        <w:rPr>
          <w:color w:val="000000" w:themeColor="text1"/>
          <w:sz w:val="28"/>
          <w:szCs w:val="28"/>
        </w:rPr>
      </w:pPr>
      <w:r>
        <w:rPr>
          <w:color w:val="000000" w:themeColor="text1"/>
          <w:sz w:val="28"/>
          <w:szCs w:val="28"/>
        </w:rPr>
        <w:t>30.05.202</w:t>
      </w:r>
    </w:p>
    <w:p w14:paraId="461D1CBD" w14:textId="77777777" w:rsidR="008B740F" w:rsidRPr="00005DF2" w:rsidRDefault="008B740F" w:rsidP="008B740F">
      <w:pPr>
        <w:pStyle w:val="22"/>
        <w:spacing w:after="0" w:line="240" w:lineRule="auto"/>
        <w:ind w:left="0"/>
        <w:jc w:val="both"/>
        <w:rPr>
          <w:color w:val="000000" w:themeColor="text1"/>
          <w:sz w:val="28"/>
          <w:szCs w:val="28"/>
        </w:rPr>
      </w:pPr>
    </w:p>
    <w:p w14:paraId="3F314322" w14:textId="3C00AE1D" w:rsidR="00344CAA" w:rsidRPr="00005DF2" w:rsidRDefault="00344CAA" w:rsidP="008B740F">
      <w:pPr>
        <w:pStyle w:val="22"/>
        <w:spacing w:after="260" w:line="240" w:lineRule="auto"/>
        <w:ind w:left="0"/>
        <w:jc w:val="both"/>
        <w:rPr>
          <w:color w:val="000000" w:themeColor="text1"/>
          <w:sz w:val="28"/>
          <w:szCs w:val="28"/>
        </w:rPr>
      </w:pPr>
      <w:r w:rsidRPr="00005DF2">
        <w:rPr>
          <w:color w:val="000000" w:themeColor="text1"/>
          <w:sz w:val="28"/>
          <w:szCs w:val="28"/>
        </w:rPr>
        <w:t xml:space="preserve">Заведующий                                                       </w:t>
      </w:r>
      <w:r w:rsidR="008B740F">
        <w:rPr>
          <w:color w:val="000000" w:themeColor="text1"/>
          <w:sz w:val="28"/>
          <w:szCs w:val="28"/>
        </w:rPr>
        <w:t xml:space="preserve">                               </w:t>
      </w:r>
      <w:r w:rsidRPr="00005DF2">
        <w:rPr>
          <w:color w:val="000000" w:themeColor="text1"/>
          <w:sz w:val="28"/>
          <w:szCs w:val="28"/>
        </w:rPr>
        <w:t xml:space="preserve">  </w:t>
      </w:r>
      <w:r w:rsidR="008B740F">
        <w:rPr>
          <w:color w:val="000000" w:themeColor="text1"/>
          <w:sz w:val="28"/>
          <w:szCs w:val="28"/>
        </w:rPr>
        <w:t xml:space="preserve">Л. А. </w:t>
      </w:r>
      <w:proofErr w:type="spellStart"/>
      <w:r w:rsidR="008B740F">
        <w:rPr>
          <w:color w:val="000000" w:themeColor="text1"/>
          <w:sz w:val="28"/>
          <w:szCs w:val="28"/>
        </w:rPr>
        <w:t>Абубакарова</w:t>
      </w:r>
      <w:proofErr w:type="spellEnd"/>
    </w:p>
    <w:p w14:paraId="5B6E6FBA" w14:textId="40F4137C" w:rsidR="00344CAA" w:rsidRPr="00005DF2" w:rsidRDefault="00344CAA" w:rsidP="00075FAC">
      <w:pPr>
        <w:pStyle w:val="22"/>
        <w:spacing w:after="260" w:line="240" w:lineRule="auto"/>
        <w:jc w:val="both"/>
        <w:rPr>
          <w:color w:val="000000" w:themeColor="text1"/>
          <w:sz w:val="28"/>
          <w:szCs w:val="28"/>
        </w:rPr>
      </w:pPr>
      <w:r w:rsidRPr="00005DF2">
        <w:rPr>
          <w:color w:val="000000" w:themeColor="text1"/>
          <w:sz w:val="28"/>
          <w:szCs w:val="28"/>
        </w:rPr>
        <w:t xml:space="preserve">Члены </w:t>
      </w:r>
      <w:r w:rsidR="004372B9" w:rsidRPr="00005DF2">
        <w:rPr>
          <w:color w:val="000000" w:themeColor="text1"/>
          <w:sz w:val="28"/>
          <w:szCs w:val="28"/>
        </w:rPr>
        <w:t>рабочей</w:t>
      </w:r>
      <w:r w:rsidRPr="00005DF2">
        <w:rPr>
          <w:color w:val="000000" w:themeColor="text1"/>
          <w:sz w:val="28"/>
          <w:szCs w:val="28"/>
        </w:rPr>
        <w:t xml:space="preserve"> группы:</w:t>
      </w:r>
    </w:p>
    <w:p w14:paraId="596BAACD" w14:textId="6E6542FB" w:rsidR="00344CAA" w:rsidRPr="00005DF2" w:rsidRDefault="00344CAA" w:rsidP="00075FAC">
      <w:pPr>
        <w:framePr w:hSpace="180" w:wrap="around" w:vAnchor="text" w:hAnchor="margin" w:y="383"/>
        <w:jc w:val="both"/>
        <w:rPr>
          <w:rFonts w:ascii="Times New Roman" w:hAnsi="Times New Roman" w:cs="Times New Roman"/>
          <w:color w:val="000000" w:themeColor="text1"/>
          <w:sz w:val="28"/>
          <w:szCs w:val="28"/>
        </w:rPr>
      </w:pPr>
      <w:r w:rsidRPr="00005DF2">
        <w:rPr>
          <w:rFonts w:ascii="Times New Roman" w:hAnsi="Times New Roman" w:cs="Times New Roman"/>
          <w:color w:val="000000" w:themeColor="text1"/>
          <w:sz w:val="28"/>
          <w:szCs w:val="28"/>
        </w:rPr>
        <w:t xml:space="preserve">Старший воспитатель                                                          </w:t>
      </w:r>
      <w:proofErr w:type="spellStart"/>
      <w:r w:rsidR="008B740F">
        <w:rPr>
          <w:rFonts w:ascii="Times New Roman" w:hAnsi="Times New Roman" w:cs="Times New Roman"/>
          <w:color w:val="000000" w:themeColor="text1"/>
          <w:sz w:val="28"/>
          <w:szCs w:val="28"/>
        </w:rPr>
        <w:t>Бегиева</w:t>
      </w:r>
      <w:proofErr w:type="spellEnd"/>
      <w:r w:rsidR="008B740F">
        <w:rPr>
          <w:rFonts w:ascii="Times New Roman" w:hAnsi="Times New Roman" w:cs="Times New Roman"/>
          <w:color w:val="000000" w:themeColor="text1"/>
          <w:sz w:val="28"/>
          <w:szCs w:val="28"/>
        </w:rPr>
        <w:t xml:space="preserve"> Т. К.</w:t>
      </w:r>
    </w:p>
    <w:p w14:paraId="12846A1E" w14:textId="584320D5" w:rsidR="00344CAA" w:rsidRPr="00005DF2" w:rsidRDefault="00344CAA" w:rsidP="00075FAC">
      <w:pPr>
        <w:framePr w:hSpace="180" w:wrap="around" w:vAnchor="text" w:hAnchor="margin" w:y="383"/>
        <w:jc w:val="both"/>
        <w:rPr>
          <w:rFonts w:ascii="Times New Roman" w:hAnsi="Times New Roman" w:cs="Times New Roman"/>
          <w:color w:val="000000" w:themeColor="text1"/>
          <w:sz w:val="28"/>
          <w:szCs w:val="28"/>
        </w:rPr>
      </w:pPr>
      <w:r w:rsidRPr="00005DF2">
        <w:rPr>
          <w:rFonts w:ascii="Times New Roman" w:hAnsi="Times New Roman" w:cs="Times New Roman"/>
          <w:color w:val="000000" w:themeColor="text1"/>
          <w:sz w:val="28"/>
          <w:szCs w:val="28"/>
        </w:rPr>
        <w:t xml:space="preserve">Воспитатель                                                                         </w:t>
      </w:r>
      <w:proofErr w:type="spellStart"/>
      <w:r w:rsidR="008B740F">
        <w:rPr>
          <w:rFonts w:ascii="Times New Roman" w:hAnsi="Times New Roman" w:cs="Times New Roman"/>
          <w:color w:val="000000" w:themeColor="text1"/>
          <w:sz w:val="28"/>
          <w:szCs w:val="28"/>
        </w:rPr>
        <w:t>Солтамурадова</w:t>
      </w:r>
      <w:proofErr w:type="spellEnd"/>
      <w:r w:rsidR="008B740F">
        <w:rPr>
          <w:rFonts w:ascii="Times New Roman" w:hAnsi="Times New Roman" w:cs="Times New Roman"/>
          <w:color w:val="000000" w:themeColor="text1"/>
          <w:sz w:val="28"/>
          <w:szCs w:val="28"/>
        </w:rPr>
        <w:t xml:space="preserve"> А. У.</w:t>
      </w:r>
      <w:r w:rsidRPr="00005DF2">
        <w:rPr>
          <w:rFonts w:ascii="Times New Roman" w:hAnsi="Times New Roman" w:cs="Times New Roman"/>
          <w:color w:val="000000" w:themeColor="text1"/>
          <w:sz w:val="28"/>
          <w:szCs w:val="28"/>
        </w:rPr>
        <w:t xml:space="preserve"> </w:t>
      </w:r>
    </w:p>
    <w:p w14:paraId="7CE7CD19" w14:textId="38FAAA25" w:rsidR="00344CAA" w:rsidRPr="00005DF2" w:rsidRDefault="00344CAA" w:rsidP="00075FAC">
      <w:pPr>
        <w:framePr w:hSpace="180" w:wrap="around" w:vAnchor="text" w:hAnchor="margin" w:y="383"/>
        <w:jc w:val="both"/>
        <w:rPr>
          <w:rFonts w:ascii="Times New Roman" w:hAnsi="Times New Roman" w:cs="Times New Roman"/>
          <w:color w:val="000000" w:themeColor="text1"/>
          <w:sz w:val="28"/>
          <w:szCs w:val="28"/>
        </w:rPr>
      </w:pPr>
      <w:r w:rsidRPr="00005DF2">
        <w:rPr>
          <w:rFonts w:ascii="Times New Roman" w:hAnsi="Times New Roman" w:cs="Times New Roman"/>
          <w:color w:val="000000" w:themeColor="text1"/>
          <w:sz w:val="28"/>
          <w:szCs w:val="28"/>
        </w:rPr>
        <w:t xml:space="preserve">Воспитатель                                                                         </w:t>
      </w:r>
      <w:proofErr w:type="spellStart"/>
      <w:r w:rsidR="008B740F">
        <w:rPr>
          <w:rFonts w:ascii="Times New Roman" w:hAnsi="Times New Roman" w:cs="Times New Roman"/>
          <w:color w:val="000000" w:themeColor="text1"/>
          <w:sz w:val="28"/>
          <w:szCs w:val="28"/>
        </w:rPr>
        <w:t>Ималиева</w:t>
      </w:r>
      <w:proofErr w:type="spellEnd"/>
      <w:r w:rsidR="008B740F">
        <w:rPr>
          <w:rFonts w:ascii="Times New Roman" w:hAnsi="Times New Roman" w:cs="Times New Roman"/>
          <w:color w:val="000000" w:themeColor="text1"/>
          <w:sz w:val="28"/>
          <w:szCs w:val="28"/>
        </w:rPr>
        <w:t xml:space="preserve"> М. С.</w:t>
      </w:r>
    </w:p>
    <w:p w14:paraId="63B42DDE" w14:textId="19981708" w:rsidR="00344CAA" w:rsidRPr="00005DF2" w:rsidRDefault="00344CAA" w:rsidP="00075FAC">
      <w:pPr>
        <w:framePr w:hSpace="180" w:wrap="around" w:vAnchor="text" w:hAnchor="margin" w:y="383"/>
        <w:jc w:val="both"/>
        <w:rPr>
          <w:rFonts w:ascii="Times New Roman" w:hAnsi="Times New Roman" w:cs="Times New Roman"/>
          <w:color w:val="000000" w:themeColor="text1"/>
          <w:sz w:val="28"/>
          <w:szCs w:val="28"/>
        </w:rPr>
      </w:pPr>
      <w:r w:rsidRPr="00005DF2">
        <w:rPr>
          <w:rFonts w:ascii="Times New Roman" w:hAnsi="Times New Roman" w:cs="Times New Roman"/>
          <w:color w:val="000000" w:themeColor="text1"/>
          <w:sz w:val="28"/>
          <w:szCs w:val="28"/>
        </w:rPr>
        <w:t xml:space="preserve">Медсестра                                                                             </w:t>
      </w:r>
      <w:proofErr w:type="spellStart"/>
      <w:r w:rsidR="008B740F">
        <w:rPr>
          <w:rFonts w:ascii="Times New Roman" w:hAnsi="Times New Roman" w:cs="Times New Roman"/>
          <w:color w:val="000000" w:themeColor="text1"/>
          <w:sz w:val="28"/>
          <w:szCs w:val="28"/>
        </w:rPr>
        <w:t>Зелимханова</w:t>
      </w:r>
      <w:proofErr w:type="spellEnd"/>
      <w:r w:rsidR="008B740F">
        <w:rPr>
          <w:rFonts w:ascii="Times New Roman" w:hAnsi="Times New Roman" w:cs="Times New Roman"/>
          <w:color w:val="000000" w:themeColor="text1"/>
          <w:sz w:val="28"/>
          <w:szCs w:val="28"/>
        </w:rPr>
        <w:t xml:space="preserve"> Т. Н.</w:t>
      </w:r>
      <w:r w:rsidRPr="00005DF2">
        <w:rPr>
          <w:rFonts w:ascii="Times New Roman" w:hAnsi="Times New Roman" w:cs="Times New Roman"/>
          <w:color w:val="000000" w:themeColor="text1"/>
          <w:sz w:val="28"/>
          <w:szCs w:val="28"/>
        </w:rPr>
        <w:t xml:space="preserve"> </w:t>
      </w:r>
      <w:r w:rsidRPr="00005DF2">
        <w:rPr>
          <w:rFonts w:ascii="Times New Roman" w:hAnsi="Times New Roman" w:cs="Times New Roman"/>
          <w:color w:val="000000" w:themeColor="text1"/>
          <w:sz w:val="28"/>
          <w:szCs w:val="28"/>
        </w:rPr>
        <w:br/>
        <w:t xml:space="preserve">Педагог-психолог                                                                 </w:t>
      </w:r>
      <w:proofErr w:type="spellStart"/>
      <w:r w:rsidR="008B740F">
        <w:rPr>
          <w:rFonts w:ascii="Times New Roman" w:hAnsi="Times New Roman" w:cs="Times New Roman"/>
          <w:color w:val="000000" w:themeColor="text1"/>
          <w:sz w:val="28"/>
          <w:szCs w:val="28"/>
        </w:rPr>
        <w:t>Зелимханова</w:t>
      </w:r>
      <w:proofErr w:type="spellEnd"/>
      <w:r w:rsidR="008B740F">
        <w:rPr>
          <w:rFonts w:ascii="Times New Roman" w:hAnsi="Times New Roman" w:cs="Times New Roman"/>
          <w:color w:val="000000" w:themeColor="text1"/>
          <w:sz w:val="28"/>
          <w:szCs w:val="28"/>
        </w:rPr>
        <w:t xml:space="preserve"> Л. Р.</w:t>
      </w:r>
      <w:r w:rsidRPr="00005DF2">
        <w:rPr>
          <w:rFonts w:ascii="Times New Roman" w:hAnsi="Times New Roman" w:cs="Times New Roman"/>
          <w:color w:val="000000" w:themeColor="text1"/>
          <w:sz w:val="28"/>
          <w:szCs w:val="28"/>
        </w:rPr>
        <w:t xml:space="preserve"> </w:t>
      </w:r>
    </w:p>
    <w:p w14:paraId="66E0CED5" w14:textId="6BC59F11" w:rsidR="00344CAA" w:rsidRPr="00005DF2" w:rsidRDefault="00344CAA" w:rsidP="00075FAC">
      <w:pPr>
        <w:pStyle w:val="22"/>
        <w:spacing w:after="260" w:line="240" w:lineRule="auto"/>
        <w:ind w:left="0"/>
        <w:jc w:val="both"/>
        <w:rPr>
          <w:color w:val="000000" w:themeColor="text1"/>
          <w:sz w:val="28"/>
          <w:szCs w:val="28"/>
        </w:rPr>
      </w:pPr>
      <w:r w:rsidRPr="00005DF2">
        <w:rPr>
          <w:color w:val="000000" w:themeColor="text1"/>
          <w:sz w:val="28"/>
          <w:szCs w:val="28"/>
        </w:rPr>
        <w:t xml:space="preserve">Заместитель заведующего по АХЧ                                    </w:t>
      </w:r>
      <w:proofErr w:type="spellStart"/>
      <w:r w:rsidR="008B740F">
        <w:rPr>
          <w:color w:val="000000" w:themeColor="text1"/>
          <w:sz w:val="28"/>
          <w:szCs w:val="28"/>
        </w:rPr>
        <w:t>Эльмурзаева</w:t>
      </w:r>
      <w:proofErr w:type="spellEnd"/>
      <w:r w:rsidR="008B740F">
        <w:rPr>
          <w:color w:val="000000" w:themeColor="text1"/>
          <w:sz w:val="28"/>
          <w:szCs w:val="28"/>
        </w:rPr>
        <w:t xml:space="preserve"> Я. А.</w:t>
      </w:r>
    </w:p>
    <w:sectPr w:rsidR="00344CAA" w:rsidRPr="00005DF2" w:rsidSect="00AC5D4B">
      <w:headerReference w:type="default" r:id="rId7"/>
      <w:footerReference w:type="default" r:id="rId8"/>
      <w:pgSz w:w="11900" w:h="16840"/>
      <w:pgMar w:top="1134" w:right="567" w:bottom="993" w:left="1134" w:header="74"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AC1D14" w14:textId="77777777" w:rsidR="007E0D52" w:rsidRDefault="007E0D52">
      <w:r>
        <w:separator/>
      </w:r>
    </w:p>
  </w:endnote>
  <w:endnote w:type="continuationSeparator" w:id="0">
    <w:p w14:paraId="3364CA40" w14:textId="77777777" w:rsidR="007E0D52" w:rsidRDefault="007E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48AA9" w14:textId="77777777" w:rsidR="00A36DFF" w:rsidRDefault="004B6F4A">
    <w:pPr>
      <w:spacing w:line="1" w:lineRule="exact"/>
    </w:pPr>
    <w:r>
      <w:rPr>
        <w:noProof/>
        <w:lang w:bidi="ar-SA"/>
      </w:rPr>
      <mc:AlternateContent>
        <mc:Choice Requires="wps">
          <w:drawing>
            <wp:anchor distT="0" distB="0" distL="0" distR="0" simplePos="0" relativeHeight="62914694" behindDoc="1" locked="0" layoutInCell="1" allowOverlap="1" wp14:anchorId="34A409F3" wp14:editId="141E7BC8">
              <wp:simplePos x="0" y="0"/>
              <wp:positionH relativeFrom="page">
                <wp:posOffset>6832600</wp:posOffset>
              </wp:positionH>
              <wp:positionV relativeFrom="page">
                <wp:posOffset>10010140</wp:posOffset>
              </wp:positionV>
              <wp:extent cx="118745" cy="88265"/>
              <wp:effectExtent l="0" t="0" r="0" b="0"/>
              <wp:wrapNone/>
              <wp:docPr id="7" name="Shape 7"/>
              <wp:cNvGraphicFramePr/>
              <a:graphic xmlns:a="http://schemas.openxmlformats.org/drawingml/2006/main">
                <a:graphicData uri="http://schemas.microsoft.com/office/word/2010/wordprocessingShape">
                  <wps:wsp>
                    <wps:cNvSpPr txBox="1"/>
                    <wps:spPr>
                      <a:xfrm>
                        <a:off x="0" y="0"/>
                        <a:ext cx="118745" cy="88265"/>
                      </a:xfrm>
                      <a:prstGeom prst="rect">
                        <a:avLst/>
                      </a:prstGeom>
                      <a:noFill/>
                    </wps:spPr>
                    <wps:txbx>
                      <w:txbxContent>
                        <w:p w14:paraId="51E2D252" w14:textId="21CC6F79" w:rsidR="00A36DFF" w:rsidRDefault="00A36DFF">
                          <w:pPr>
                            <w:pStyle w:val="20"/>
                            <w:rPr>
                              <w:sz w:val="17"/>
                              <w:szCs w:val="17"/>
                            </w:rPr>
                          </w:pPr>
                        </w:p>
                      </w:txbxContent>
                    </wps:txbx>
                    <wps:bodyPr wrap="none" lIns="0" tIns="0" rIns="0" bIns="0">
                      <a:spAutoFit/>
                    </wps:bodyPr>
                  </wps:wsp>
                </a:graphicData>
              </a:graphic>
            </wp:anchor>
          </w:drawing>
        </mc:Choice>
        <mc:Fallback>
          <w:pict>
            <v:shapetype w14:anchorId="34A409F3" id="_x0000_t202" coordsize="21600,21600" o:spt="202" path="m,l,21600r21600,l21600,xe">
              <v:stroke joinstyle="miter"/>
              <v:path gradientshapeok="t" o:connecttype="rect"/>
            </v:shapetype>
            <v:shape id="Shape 7" o:spid="_x0000_s1026" type="#_x0000_t202" style="position:absolute;margin-left:538pt;margin-top:788.2pt;width:9.35pt;height:6.95pt;z-index:-44040178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" filled="f" stroked="f">
              <v:textbox style="mso-fit-shape-to-text:t" inset="0,0,0,0">
                <w:txbxContent>
                  <w:p w14:paraId="51E2D252" w14:textId="21CC6F79" w:rsidR="00A36DFF" w:rsidRDefault="00A36DFF">
                    <w:pPr>
                      <w:pStyle w:val="20"/>
                      <w:rPr>
                        <w:sz w:val="17"/>
                        <w:szCs w:val="17"/>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573D41" w14:textId="77777777" w:rsidR="007E0D52" w:rsidRDefault="007E0D52"/>
  </w:footnote>
  <w:footnote w:type="continuationSeparator" w:id="0">
    <w:p w14:paraId="621C8A1C" w14:textId="77777777" w:rsidR="007E0D52" w:rsidRDefault="007E0D5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1169661"/>
      <w:docPartObj>
        <w:docPartGallery w:val="Page Numbers (Top of Page)"/>
        <w:docPartUnique/>
      </w:docPartObj>
    </w:sdtPr>
    <w:sdtEndPr/>
    <w:sdtContent>
      <w:p w14:paraId="24F5744B" w14:textId="3AE07BAD" w:rsidR="00344CAA" w:rsidRDefault="00344CAA">
        <w:pPr>
          <w:pStyle w:val="a8"/>
          <w:jc w:val="center"/>
        </w:pPr>
        <w:r>
          <w:fldChar w:fldCharType="begin"/>
        </w:r>
        <w:r>
          <w:instrText>PAGE   \* MERGEFORMAT</w:instrText>
        </w:r>
        <w:r>
          <w:fldChar w:fldCharType="separate"/>
        </w:r>
        <w:r w:rsidR="00C57A05">
          <w:rPr>
            <w:noProof/>
          </w:rPr>
          <w:t>9</w:t>
        </w:r>
        <w:r>
          <w:fldChar w:fldCharType="end"/>
        </w:r>
      </w:p>
    </w:sdtContent>
  </w:sdt>
  <w:p w14:paraId="421E64E2" w14:textId="77777777" w:rsidR="00344CAA" w:rsidRDefault="00344CAA">
    <w:pPr>
      <w:pStyle w:val="a8"/>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21357"/>
    <w:multiLevelType w:val="multilevel"/>
    <w:tmpl w:val="3D08C8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A3106AC"/>
    <w:multiLevelType w:val="multilevel"/>
    <w:tmpl w:val="53DC7B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812277"/>
    <w:multiLevelType w:val="multilevel"/>
    <w:tmpl w:val="7E0E49E6"/>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BFF0CD9"/>
    <w:multiLevelType w:val="multilevel"/>
    <w:tmpl w:val="3208C1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984551"/>
    <w:multiLevelType w:val="multilevel"/>
    <w:tmpl w:val="6792B10A"/>
    <w:lvl w:ilvl="0">
      <w:start w:val="1"/>
      <w:numFmt w:val="bullet"/>
      <w:lvlText w:val=""/>
      <w:lvlJc w:val="left"/>
      <w:rPr>
        <w:rFonts w:ascii="Symbol" w:hAnsi="Symbol"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24D4B0B"/>
    <w:multiLevelType w:val="multilevel"/>
    <w:tmpl w:val="3E5E1C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37A6D6C"/>
    <w:multiLevelType w:val="multilevel"/>
    <w:tmpl w:val="3F7E1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FD566B0"/>
    <w:multiLevelType w:val="multilevel"/>
    <w:tmpl w:val="55807C3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8CE1327"/>
    <w:multiLevelType w:val="multilevel"/>
    <w:tmpl w:val="CCAA0E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3DC1953"/>
    <w:multiLevelType w:val="multilevel"/>
    <w:tmpl w:val="77A698A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DD05B9D"/>
    <w:multiLevelType w:val="multilevel"/>
    <w:tmpl w:val="D406A1FA"/>
    <w:lvl w:ilvl="0">
      <w:start w:val="1"/>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5"/>
  </w:num>
  <w:num w:numId="3">
    <w:abstractNumId w:val="7"/>
  </w:num>
  <w:num w:numId="4">
    <w:abstractNumId w:val="10"/>
  </w:num>
  <w:num w:numId="5">
    <w:abstractNumId w:val="9"/>
  </w:num>
  <w:num w:numId="6">
    <w:abstractNumId w:val="8"/>
  </w:num>
  <w:num w:numId="7">
    <w:abstractNumId w:val="6"/>
  </w:num>
  <w:num w:numId="8">
    <w:abstractNumId w:val="2"/>
  </w:num>
  <w:num w:numId="9">
    <w:abstractNumId w:val="3"/>
  </w:num>
  <w:num w:numId="10">
    <w:abstractNumId w:val="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DFF"/>
    <w:rsid w:val="00005DF2"/>
    <w:rsid w:val="00061572"/>
    <w:rsid w:val="00075FAC"/>
    <w:rsid w:val="0011200D"/>
    <w:rsid w:val="00223748"/>
    <w:rsid w:val="002624C3"/>
    <w:rsid w:val="00344CAA"/>
    <w:rsid w:val="003562A0"/>
    <w:rsid w:val="003667CF"/>
    <w:rsid w:val="0039075C"/>
    <w:rsid w:val="004372B9"/>
    <w:rsid w:val="00443845"/>
    <w:rsid w:val="00495EC6"/>
    <w:rsid w:val="004B2A7D"/>
    <w:rsid w:val="004B6F4A"/>
    <w:rsid w:val="005175C8"/>
    <w:rsid w:val="00523100"/>
    <w:rsid w:val="005A08F3"/>
    <w:rsid w:val="005E548A"/>
    <w:rsid w:val="00611D5F"/>
    <w:rsid w:val="00635B82"/>
    <w:rsid w:val="00730903"/>
    <w:rsid w:val="007E0D52"/>
    <w:rsid w:val="007F29CB"/>
    <w:rsid w:val="008B740F"/>
    <w:rsid w:val="00A32369"/>
    <w:rsid w:val="00A36DFF"/>
    <w:rsid w:val="00A52DE4"/>
    <w:rsid w:val="00AC5D4B"/>
    <w:rsid w:val="00B31D24"/>
    <w:rsid w:val="00B36E96"/>
    <w:rsid w:val="00B9023D"/>
    <w:rsid w:val="00BD75AC"/>
    <w:rsid w:val="00C57A05"/>
    <w:rsid w:val="00C73521"/>
    <w:rsid w:val="00CA1574"/>
    <w:rsid w:val="00D13EC2"/>
    <w:rsid w:val="00D518C9"/>
    <w:rsid w:val="00D945BB"/>
    <w:rsid w:val="00E226C9"/>
    <w:rsid w:val="00E46507"/>
    <w:rsid w:val="00EE0F6A"/>
    <w:rsid w:val="00FB14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BABDC"/>
  <w15:docId w15:val="{076C603B-6378-4EC0-A92D-8BF0BEA5A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1"/>
    <w:rPr>
      <w:rFonts w:ascii="Times New Roman" w:eastAsia="Times New Roman" w:hAnsi="Times New Roman" w:cs="Times New Roman"/>
      <w:b w:val="0"/>
      <w:bCs w:val="0"/>
      <w:i w:val="0"/>
      <w:iCs w:val="0"/>
      <w:smallCaps w:val="0"/>
      <w:strike w:val="0"/>
      <w:sz w:val="28"/>
      <w:szCs w:val="28"/>
      <w:u w:val="none"/>
    </w:rPr>
  </w:style>
  <w:style w:type="character" w:customStyle="1" w:styleId="2">
    <w:name w:val="Колонтитул (2)_"/>
    <w:basedOn w:val="a0"/>
    <w:link w:val="20"/>
    <w:rPr>
      <w:rFonts w:ascii="Times New Roman" w:eastAsia="Times New Roman" w:hAnsi="Times New Roman" w:cs="Times New Roman"/>
      <w:b w:val="0"/>
      <w:bCs w:val="0"/>
      <w:i w:val="0"/>
      <w:iCs w:val="0"/>
      <w:smallCaps w:val="0"/>
      <w:strike w:val="0"/>
      <w:sz w:val="20"/>
      <w:szCs w:val="20"/>
      <w:u w:val="none"/>
    </w:rPr>
  </w:style>
  <w:style w:type="character" w:customStyle="1" w:styleId="10">
    <w:name w:val="Заголовок №1_"/>
    <w:basedOn w:val="a0"/>
    <w:link w:val="11"/>
    <w:rPr>
      <w:rFonts w:ascii="Times New Roman" w:eastAsia="Times New Roman" w:hAnsi="Times New Roman" w:cs="Times New Roman"/>
      <w:b/>
      <w:bCs/>
      <w:i w:val="0"/>
      <w:iCs w:val="0"/>
      <w:smallCaps w:val="0"/>
      <w:strike w:val="0"/>
      <w:sz w:val="28"/>
      <w:szCs w:val="28"/>
      <w:u w:val="none"/>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8"/>
      <w:szCs w:val="28"/>
      <w:u w:val="none"/>
    </w:rPr>
  </w:style>
  <w:style w:type="character" w:customStyle="1" w:styleId="a6">
    <w:name w:val="Другое_"/>
    <w:basedOn w:val="a0"/>
    <w:link w:val="a7"/>
    <w:rPr>
      <w:rFonts w:ascii="Times New Roman" w:eastAsia="Times New Roman" w:hAnsi="Times New Roman" w:cs="Times New Roman"/>
      <w:b w:val="0"/>
      <w:bCs w:val="0"/>
      <w:i w:val="0"/>
      <w:iCs w:val="0"/>
      <w:smallCaps w:val="0"/>
      <w:strike w:val="0"/>
      <w:sz w:val="28"/>
      <w:szCs w:val="28"/>
      <w:u w:val="none"/>
    </w:rPr>
  </w:style>
  <w:style w:type="character" w:customStyle="1" w:styleId="21">
    <w:name w:val="Основной текст (2)_"/>
    <w:basedOn w:val="a0"/>
    <w:link w:val="22"/>
    <w:rPr>
      <w:rFonts w:ascii="Times New Roman" w:eastAsia="Times New Roman" w:hAnsi="Times New Roman" w:cs="Times New Roman"/>
      <w:b w:val="0"/>
      <w:bCs w:val="0"/>
      <w:i w:val="0"/>
      <w:iCs w:val="0"/>
      <w:smallCaps w:val="0"/>
      <w:strike w:val="0"/>
      <w:color w:val="363636"/>
      <w:u w:val="none"/>
    </w:rPr>
  </w:style>
  <w:style w:type="paragraph" w:customStyle="1" w:styleId="1">
    <w:name w:val="Основной текст1"/>
    <w:basedOn w:val="a"/>
    <w:link w:val="a3"/>
    <w:pPr>
      <w:ind w:firstLine="400"/>
    </w:pPr>
    <w:rPr>
      <w:rFonts w:ascii="Times New Roman" w:eastAsia="Times New Roman" w:hAnsi="Times New Roman" w:cs="Times New Roman"/>
      <w:sz w:val="28"/>
      <w:szCs w:val="28"/>
    </w:rPr>
  </w:style>
  <w:style w:type="paragraph" w:customStyle="1" w:styleId="20">
    <w:name w:val="Колонтитул (2)"/>
    <w:basedOn w:val="a"/>
    <w:link w:val="2"/>
    <w:rPr>
      <w:rFonts w:ascii="Times New Roman" w:eastAsia="Times New Roman" w:hAnsi="Times New Roman" w:cs="Times New Roman"/>
      <w:sz w:val="20"/>
      <w:szCs w:val="20"/>
    </w:rPr>
  </w:style>
  <w:style w:type="paragraph" w:customStyle="1" w:styleId="11">
    <w:name w:val="Заголовок №1"/>
    <w:basedOn w:val="a"/>
    <w:link w:val="10"/>
    <w:pPr>
      <w:outlineLvl w:val="0"/>
    </w:pPr>
    <w:rPr>
      <w:rFonts w:ascii="Times New Roman" w:eastAsia="Times New Roman" w:hAnsi="Times New Roman" w:cs="Times New Roman"/>
      <w:b/>
      <w:bCs/>
      <w:sz w:val="28"/>
      <w:szCs w:val="28"/>
    </w:rPr>
  </w:style>
  <w:style w:type="paragraph" w:customStyle="1" w:styleId="a5">
    <w:name w:val="Подпись к таблице"/>
    <w:basedOn w:val="a"/>
    <w:link w:val="a4"/>
    <w:pPr>
      <w:spacing w:line="250" w:lineRule="auto"/>
      <w:jc w:val="right"/>
    </w:pPr>
    <w:rPr>
      <w:rFonts w:ascii="Times New Roman" w:eastAsia="Times New Roman" w:hAnsi="Times New Roman" w:cs="Times New Roman"/>
      <w:sz w:val="28"/>
      <w:szCs w:val="28"/>
    </w:rPr>
  </w:style>
  <w:style w:type="paragraph" w:customStyle="1" w:styleId="a7">
    <w:name w:val="Другое"/>
    <w:basedOn w:val="a"/>
    <w:link w:val="a6"/>
    <w:pPr>
      <w:ind w:firstLine="400"/>
    </w:pPr>
    <w:rPr>
      <w:rFonts w:ascii="Times New Roman" w:eastAsia="Times New Roman" w:hAnsi="Times New Roman" w:cs="Times New Roman"/>
      <w:sz w:val="28"/>
      <w:szCs w:val="28"/>
    </w:rPr>
  </w:style>
  <w:style w:type="paragraph" w:customStyle="1" w:styleId="22">
    <w:name w:val="Основной текст (2)"/>
    <w:basedOn w:val="a"/>
    <w:link w:val="21"/>
    <w:pPr>
      <w:spacing w:after="60" w:line="257" w:lineRule="auto"/>
      <w:ind w:left="580"/>
    </w:pPr>
    <w:rPr>
      <w:rFonts w:ascii="Times New Roman" w:eastAsia="Times New Roman" w:hAnsi="Times New Roman" w:cs="Times New Roman"/>
      <w:color w:val="363636"/>
    </w:rPr>
  </w:style>
  <w:style w:type="paragraph" w:styleId="a8">
    <w:name w:val="header"/>
    <w:basedOn w:val="a"/>
    <w:link w:val="a9"/>
    <w:uiPriority w:val="99"/>
    <w:unhideWhenUsed/>
    <w:rsid w:val="00344CAA"/>
    <w:pPr>
      <w:tabs>
        <w:tab w:val="center" w:pos="4677"/>
        <w:tab w:val="right" w:pos="9355"/>
      </w:tabs>
    </w:pPr>
  </w:style>
  <w:style w:type="character" w:customStyle="1" w:styleId="a9">
    <w:name w:val="Верхний колонтитул Знак"/>
    <w:basedOn w:val="a0"/>
    <w:link w:val="a8"/>
    <w:uiPriority w:val="99"/>
    <w:rsid w:val="00344CAA"/>
    <w:rPr>
      <w:color w:val="000000"/>
    </w:rPr>
  </w:style>
  <w:style w:type="paragraph" w:styleId="aa">
    <w:name w:val="footer"/>
    <w:basedOn w:val="a"/>
    <w:link w:val="ab"/>
    <w:uiPriority w:val="99"/>
    <w:unhideWhenUsed/>
    <w:rsid w:val="00344CAA"/>
    <w:pPr>
      <w:tabs>
        <w:tab w:val="center" w:pos="4677"/>
        <w:tab w:val="right" w:pos="9355"/>
      </w:tabs>
    </w:pPr>
  </w:style>
  <w:style w:type="character" w:customStyle="1" w:styleId="ab">
    <w:name w:val="Нижний колонтитул Знак"/>
    <w:basedOn w:val="a0"/>
    <w:link w:val="aa"/>
    <w:uiPriority w:val="99"/>
    <w:rsid w:val="00344CAA"/>
    <w:rPr>
      <w:color w:val="000000"/>
    </w:rPr>
  </w:style>
  <w:style w:type="character" w:customStyle="1" w:styleId="apple-converted-space">
    <w:name w:val="apple-converted-space"/>
    <w:basedOn w:val="a0"/>
    <w:rsid w:val="00223748"/>
  </w:style>
  <w:style w:type="paragraph" w:styleId="ac">
    <w:name w:val="List Paragraph"/>
    <w:basedOn w:val="a"/>
    <w:uiPriority w:val="34"/>
    <w:qFormat/>
    <w:rsid w:val="00223748"/>
    <w:pPr>
      <w:ind w:left="720"/>
      <w:contextualSpacing/>
    </w:pPr>
  </w:style>
  <w:style w:type="paragraph" w:styleId="ad">
    <w:name w:val="Normal (Web)"/>
    <w:basedOn w:val="a"/>
    <w:uiPriority w:val="99"/>
    <w:rsid w:val="00E226C9"/>
    <w:pPr>
      <w:widowControl/>
      <w:spacing w:before="100" w:beforeAutospacing="1" w:after="100" w:afterAutospacing="1"/>
    </w:pPr>
    <w:rPr>
      <w:rFonts w:ascii="Times New Roman" w:eastAsia="Times New Roman" w:hAnsi="Times New Roman" w:cs="Times New Roman"/>
      <w:color w:val="auto"/>
      <w:lang w:bidi="ar-SA"/>
    </w:rPr>
  </w:style>
  <w:style w:type="paragraph" w:customStyle="1" w:styleId="c27">
    <w:name w:val="c27"/>
    <w:basedOn w:val="a"/>
    <w:rsid w:val="00E226C9"/>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c1">
    <w:name w:val="c1"/>
    <w:basedOn w:val="a0"/>
    <w:rsid w:val="00E226C9"/>
  </w:style>
  <w:style w:type="paragraph" w:styleId="ae">
    <w:name w:val="Balloon Text"/>
    <w:basedOn w:val="a"/>
    <w:link w:val="af"/>
    <w:uiPriority w:val="99"/>
    <w:semiHidden/>
    <w:unhideWhenUsed/>
    <w:rsid w:val="00C57A05"/>
    <w:rPr>
      <w:rFonts w:ascii="Segoe UI" w:hAnsi="Segoe UI" w:cs="Segoe UI"/>
      <w:sz w:val="18"/>
      <w:szCs w:val="18"/>
    </w:rPr>
  </w:style>
  <w:style w:type="character" w:customStyle="1" w:styleId="af">
    <w:name w:val="Текст выноски Знак"/>
    <w:basedOn w:val="a0"/>
    <w:link w:val="ae"/>
    <w:uiPriority w:val="99"/>
    <w:semiHidden/>
    <w:rsid w:val="00C57A0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710</TotalTime>
  <Pages>14</Pages>
  <Words>5329</Words>
  <Characters>30376</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cp:lastModifiedBy>95</cp:lastModifiedBy>
  <cp:revision>11</cp:revision>
  <cp:lastPrinted>2022-08-15T09:57:00Z</cp:lastPrinted>
  <dcterms:created xsi:type="dcterms:W3CDTF">2022-06-29T23:23:00Z</dcterms:created>
  <dcterms:modified xsi:type="dcterms:W3CDTF">2022-08-15T10:00:00Z</dcterms:modified>
</cp:coreProperties>
</file>